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499B8" w14:textId="77777777" w:rsidR="002E5809" w:rsidRPr="00B90AD1" w:rsidRDefault="002E5809" w:rsidP="002E5809">
      <w:pPr>
        <w:jc w:val="center"/>
        <w:rPr>
          <w:rFonts w:ascii="Times New Roman" w:hAnsi="Times New Roman"/>
          <w:b/>
          <w:sz w:val="32"/>
          <w:szCs w:val="32"/>
          <w:lang w:val="uk-UA"/>
        </w:rPr>
      </w:pPr>
      <w:r w:rsidRPr="00B90AD1">
        <w:rPr>
          <w:rFonts w:ascii="Times New Roman" w:hAnsi="Times New Roman"/>
          <w:b/>
          <w:sz w:val="32"/>
          <w:szCs w:val="32"/>
          <w:lang w:val="uk-UA"/>
        </w:rPr>
        <w:t>Міністерство освіти і науки України</w:t>
      </w:r>
    </w:p>
    <w:p w14:paraId="7199FBFC" w14:textId="77777777" w:rsidR="002E5809" w:rsidRPr="00B90AD1" w:rsidRDefault="002E5809" w:rsidP="002E5809">
      <w:pPr>
        <w:jc w:val="center"/>
        <w:rPr>
          <w:rFonts w:ascii="Times New Roman" w:hAnsi="Times New Roman"/>
          <w:b/>
          <w:sz w:val="32"/>
          <w:szCs w:val="32"/>
          <w:lang w:val="uk-UA"/>
        </w:rPr>
      </w:pPr>
      <w:r w:rsidRPr="00B90AD1">
        <w:rPr>
          <w:rFonts w:ascii="Times New Roman" w:hAnsi="Times New Roman"/>
          <w:b/>
          <w:sz w:val="32"/>
          <w:szCs w:val="32"/>
          <w:lang w:val="uk-UA"/>
        </w:rPr>
        <w:t>Національний юридичний університет імені Ярослава Мудрого</w:t>
      </w:r>
    </w:p>
    <w:p w14:paraId="3B64F213" w14:textId="77777777" w:rsidR="002E5809" w:rsidRPr="00B90AD1" w:rsidRDefault="002E5809" w:rsidP="002E5809">
      <w:pPr>
        <w:jc w:val="center"/>
        <w:rPr>
          <w:rFonts w:ascii="Times New Roman" w:hAnsi="Times New Roman"/>
          <w:b/>
          <w:sz w:val="32"/>
          <w:szCs w:val="32"/>
          <w:lang w:val="uk-UA"/>
        </w:rPr>
      </w:pPr>
    </w:p>
    <w:tbl>
      <w:tblPr>
        <w:tblW w:w="0" w:type="auto"/>
        <w:tblLook w:val="00A0" w:firstRow="1" w:lastRow="0" w:firstColumn="1" w:lastColumn="0" w:noHBand="0" w:noVBand="0"/>
      </w:tblPr>
      <w:tblGrid>
        <w:gridCol w:w="3982"/>
        <w:gridCol w:w="1566"/>
        <w:gridCol w:w="4373"/>
      </w:tblGrid>
      <w:tr w:rsidR="002E5809" w:rsidRPr="00B90AD1" w14:paraId="63166C2E" w14:textId="77777777" w:rsidTr="00A233D7">
        <w:tc>
          <w:tcPr>
            <w:tcW w:w="4068" w:type="dxa"/>
          </w:tcPr>
          <w:p w14:paraId="2AA7A2BD" w14:textId="77777777" w:rsidR="002E5809" w:rsidRPr="00B90AD1" w:rsidRDefault="002E5809" w:rsidP="00A233D7">
            <w:pPr>
              <w:spacing w:after="0" w:line="240" w:lineRule="auto"/>
              <w:jc w:val="center"/>
              <w:rPr>
                <w:rFonts w:ascii="Times New Roman" w:hAnsi="Times New Roman"/>
                <w:b/>
                <w:sz w:val="24"/>
                <w:szCs w:val="24"/>
                <w:lang w:val="uk-UA"/>
              </w:rPr>
            </w:pPr>
            <w:r w:rsidRPr="00B90AD1">
              <w:rPr>
                <w:rFonts w:ascii="Times New Roman" w:hAnsi="Times New Roman"/>
                <w:b/>
                <w:sz w:val="24"/>
                <w:szCs w:val="24"/>
                <w:lang w:val="uk-UA"/>
              </w:rPr>
              <w:t xml:space="preserve">«Затверджено» </w:t>
            </w:r>
          </w:p>
          <w:p w14:paraId="7C1AEC59" w14:textId="508B5C30" w:rsidR="002E5809" w:rsidRPr="00B90AD1" w:rsidRDefault="002E5809" w:rsidP="00A233D7">
            <w:pPr>
              <w:spacing w:after="0" w:line="240" w:lineRule="auto"/>
              <w:jc w:val="both"/>
              <w:rPr>
                <w:rFonts w:ascii="Times New Roman" w:hAnsi="Times New Roman"/>
                <w:b/>
                <w:sz w:val="24"/>
                <w:szCs w:val="24"/>
                <w:lang w:val="uk-UA"/>
              </w:rPr>
            </w:pPr>
            <w:r w:rsidRPr="00B90AD1">
              <w:rPr>
                <w:rFonts w:ascii="Times New Roman" w:hAnsi="Times New Roman"/>
                <w:sz w:val="24"/>
                <w:szCs w:val="24"/>
                <w:lang w:val="uk-UA"/>
              </w:rPr>
              <w:t>вченою радою Національного юридичного університету імені Ярослава Мудрого ___________ року (протокол № ____)</w:t>
            </w:r>
          </w:p>
        </w:tc>
        <w:tc>
          <w:tcPr>
            <w:tcW w:w="1620" w:type="dxa"/>
          </w:tcPr>
          <w:p w14:paraId="2FE9FB4F" w14:textId="77777777" w:rsidR="002E5809" w:rsidRPr="00B90AD1" w:rsidRDefault="002E5809" w:rsidP="00A233D7">
            <w:pPr>
              <w:spacing w:after="0" w:line="240" w:lineRule="auto"/>
              <w:jc w:val="center"/>
              <w:rPr>
                <w:rFonts w:ascii="Times New Roman" w:hAnsi="Times New Roman"/>
                <w:b/>
                <w:sz w:val="24"/>
                <w:szCs w:val="24"/>
                <w:lang w:val="uk-UA"/>
              </w:rPr>
            </w:pPr>
          </w:p>
        </w:tc>
        <w:tc>
          <w:tcPr>
            <w:tcW w:w="4449" w:type="dxa"/>
          </w:tcPr>
          <w:p w14:paraId="3E5ACB9C" w14:textId="77777777" w:rsidR="002E5809" w:rsidRPr="00B90AD1" w:rsidRDefault="002E5809" w:rsidP="00A233D7">
            <w:pPr>
              <w:spacing w:after="0" w:line="240" w:lineRule="auto"/>
              <w:jc w:val="center"/>
              <w:rPr>
                <w:rFonts w:ascii="Times New Roman" w:hAnsi="Times New Roman"/>
                <w:b/>
                <w:sz w:val="24"/>
                <w:szCs w:val="24"/>
                <w:lang w:val="uk-UA"/>
              </w:rPr>
            </w:pPr>
            <w:r w:rsidRPr="00B90AD1">
              <w:rPr>
                <w:rFonts w:ascii="Times New Roman" w:hAnsi="Times New Roman"/>
                <w:b/>
                <w:sz w:val="24"/>
                <w:szCs w:val="24"/>
                <w:lang w:val="uk-UA"/>
              </w:rPr>
              <w:t xml:space="preserve">Введено в дію наказом </w:t>
            </w:r>
          </w:p>
          <w:p w14:paraId="3C41E535" w14:textId="025E8B94" w:rsidR="002E5809" w:rsidRPr="00B90AD1" w:rsidRDefault="002E5809" w:rsidP="00A233D7">
            <w:pPr>
              <w:spacing w:after="0" w:line="240" w:lineRule="auto"/>
              <w:jc w:val="both"/>
              <w:rPr>
                <w:rFonts w:ascii="Times New Roman" w:hAnsi="Times New Roman"/>
                <w:sz w:val="24"/>
                <w:szCs w:val="24"/>
                <w:lang w:val="uk-UA"/>
              </w:rPr>
            </w:pPr>
            <w:r w:rsidRPr="00B90AD1">
              <w:rPr>
                <w:rFonts w:ascii="Times New Roman" w:hAnsi="Times New Roman"/>
                <w:sz w:val="24"/>
                <w:szCs w:val="24"/>
                <w:lang w:val="uk-UA"/>
              </w:rPr>
              <w:t xml:space="preserve">№ ____ від ____ _______ року </w:t>
            </w:r>
          </w:p>
          <w:p w14:paraId="4702EB4F" w14:textId="77777777" w:rsidR="002E5809" w:rsidRPr="00B90AD1" w:rsidRDefault="002E5809" w:rsidP="00A233D7">
            <w:pPr>
              <w:spacing w:after="0" w:line="240" w:lineRule="auto"/>
              <w:jc w:val="both"/>
              <w:rPr>
                <w:rFonts w:ascii="Times New Roman" w:hAnsi="Times New Roman"/>
                <w:sz w:val="24"/>
                <w:szCs w:val="24"/>
                <w:lang w:val="uk-UA"/>
              </w:rPr>
            </w:pPr>
          </w:p>
          <w:p w14:paraId="560A135C" w14:textId="77777777" w:rsidR="002E5809" w:rsidRPr="00B90AD1" w:rsidRDefault="002E5809" w:rsidP="00A233D7">
            <w:pPr>
              <w:spacing w:after="0" w:line="240" w:lineRule="auto"/>
              <w:rPr>
                <w:rFonts w:ascii="Times New Roman" w:hAnsi="Times New Roman"/>
                <w:sz w:val="24"/>
                <w:szCs w:val="24"/>
                <w:lang w:val="uk-UA"/>
              </w:rPr>
            </w:pPr>
            <w:r w:rsidRPr="00B90AD1">
              <w:rPr>
                <w:rFonts w:ascii="Times New Roman" w:hAnsi="Times New Roman"/>
                <w:sz w:val="24"/>
                <w:szCs w:val="24"/>
                <w:lang w:val="uk-UA"/>
              </w:rPr>
              <w:t>Ректор Національного юридичного університету імені Ярослава Мудрого</w:t>
            </w:r>
          </w:p>
          <w:p w14:paraId="5B958C35" w14:textId="77777777" w:rsidR="002E5809" w:rsidRPr="00B90AD1" w:rsidRDefault="002E5809" w:rsidP="00A233D7">
            <w:pPr>
              <w:spacing w:after="0" w:line="240" w:lineRule="auto"/>
              <w:rPr>
                <w:rFonts w:ascii="Times New Roman" w:hAnsi="Times New Roman"/>
                <w:sz w:val="24"/>
                <w:szCs w:val="24"/>
                <w:lang w:val="uk-UA"/>
              </w:rPr>
            </w:pPr>
          </w:p>
          <w:p w14:paraId="1330BAA7" w14:textId="0BA65BAC" w:rsidR="002E5809" w:rsidRPr="00B90AD1" w:rsidRDefault="002E5809" w:rsidP="00A233D7">
            <w:pPr>
              <w:spacing w:after="0" w:line="240" w:lineRule="auto"/>
              <w:rPr>
                <w:rFonts w:ascii="Times New Roman" w:hAnsi="Times New Roman"/>
                <w:sz w:val="24"/>
                <w:szCs w:val="24"/>
                <w:lang w:val="uk-UA"/>
              </w:rPr>
            </w:pPr>
            <w:r w:rsidRPr="00B90AD1">
              <w:rPr>
                <w:rFonts w:ascii="Times New Roman" w:hAnsi="Times New Roman"/>
                <w:sz w:val="24"/>
                <w:szCs w:val="24"/>
                <w:lang w:val="uk-UA"/>
              </w:rPr>
              <w:t xml:space="preserve"> ___________________ </w:t>
            </w:r>
            <w:r w:rsidRPr="00B90AD1">
              <w:rPr>
                <w:rFonts w:ascii="Times New Roman" w:hAnsi="Times New Roman"/>
                <w:b/>
                <w:sz w:val="24"/>
                <w:szCs w:val="24"/>
                <w:lang w:val="uk-UA"/>
              </w:rPr>
              <w:t>А. П. Гетьман</w:t>
            </w:r>
          </w:p>
          <w:p w14:paraId="4F7553A3" w14:textId="77777777" w:rsidR="002E5809" w:rsidRPr="00B90AD1" w:rsidRDefault="002E5809" w:rsidP="00A233D7">
            <w:pPr>
              <w:spacing w:after="0" w:line="240" w:lineRule="auto"/>
              <w:jc w:val="center"/>
              <w:rPr>
                <w:rFonts w:ascii="Times New Roman" w:hAnsi="Times New Roman"/>
                <w:b/>
                <w:sz w:val="24"/>
                <w:szCs w:val="24"/>
                <w:lang w:val="uk-UA"/>
              </w:rPr>
            </w:pPr>
          </w:p>
        </w:tc>
      </w:tr>
    </w:tbl>
    <w:p w14:paraId="7A7328C8" w14:textId="77777777" w:rsidR="00EA7610" w:rsidRPr="00B90AD1" w:rsidRDefault="00EA7610" w:rsidP="00266BB8">
      <w:pPr>
        <w:jc w:val="center"/>
        <w:rPr>
          <w:rFonts w:ascii="Times New Roman" w:hAnsi="Times New Roman"/>
          <w:b/>
          <w:sz w:val="32"/>
          <w:szCs w:val="32"/>
          <w:lang w:val="uk-UA"/>
        </w:rPr>
      </w:pPr>
    </w:p>
    <w:p w14:paraId="2EF071F3" w14:textId="77777777" w:rsidR="00EA7610" w:rsidRPr="00B90AD1" w:rsidRDefault="00EA7610" w:rsidP="00266BB8">
      <w:pPr>
        <w:jc w:val="center"/>
        <w:rPr>
          <w:rFonts w:ascii="Times New Roman" w:hAnsi="Times New Roman"/>
          <w:b/>
          <w:sz w:val="32"/>
          <w:szCs w:val="32"/>
          <w:lang w:val="uk-UA"/>
        </w:rPr>
      </w:pPr>
    </w:p>
    <w:p w14:paraId="59504354" w14:textId="77777777" w:rsidR="00EA7610" w:rsidRPr="00B90AD1" w:rsidRDefault="00EA7610" w:rsidP="00266BB8">
      <w:pPr>
        <w:jc w:val="center"/>
        <w:rPr>
          <w:rFonts w:ascii="Times New Roman" w:hAnsi="Times New Roman"/>
          <w:b/>
          <w:sz w:val="32"/>
          <w:szCs w:val="32"/>
          <w:lang w:val="uk-UA"/>
        </w:rPr>
      </w:pPr>
    </w:p>
    <w:p w14:paraId="7733D55D" w14:textId="77777777" w:rsidR="00EA7610" w:rsidRPr="00B90AD1" w:rsidRDefault="00EA7610" w:rsidP="00C459DB">
      <w:pPr>
        <w:spacing w:after="0" w:line="240" w:lineRule="auto"/>
        <w:jc w:val="center"/>
        <w:rPr>
          <w:rFonts w:ascii="Times New Roman" w:hAnsi="Times New Roman"/>
          <w:b/>
          <w:caps/>
          <w:sz w:val="36"/>
          <w:szCs w:val="36"/>
          <w:lang w:val="uk-UA"/>
        </w:rPr>
      </w:pPr>
      <w:r w:rsidRPr="00B90AD1">
        <w:rPr>
          <w:rFonts w:ascii="Times New Roman" w:hAnsi="Times New Roman"/>
          <w:b/>
          <w:caps/>
          <w:sz w:val="36"/>
          <w:szCs w:val="36"/>
          <w:lang w:val="uk-UA"/>
        </w:rPr>
        <w:t xml:space="preserve">Освітньо-наукова програма </w:t>
      </w:r>
    </w:p>
    <w:p w14:paraId="648DE2A9" w14:textId="77777777" w:rsidR="00C459DB" w:rsidRPr="00B90AD1" w:rsidRDefault="00C459DB" w:rsidP="00C459DB">
      <w:pPr>
        <w:spacing w:after="0" w:line="240" w:lineRule="auto"/>
        <w:jc w:val="center"/>
        <w:rPr>
          <w:rFonts w:ascii="Times New Roman" w:hAnsi="Times New Roman"/>
          <w:b/>
          <w:caps/>
          <w:sz w:val="36"/>
          <w:szCs w:val="36"/>
          <w:lang w:val="uk-UA"/>
        </w:rPr>
      </w:pPr>
    </w:p>
    <w:p w14:paraId="1A5AA4C2" w14:textId="77777777" w:rsidR="00C459DB" w:rsidRPr="00B90AD1" w:rsidRDefault="00C459DB" w:rsidP="00C459DB">
      <w:pPr>
        <w:adjustRightInd w:val="0"/>
        <w:snapToGrid w:val="0"/>
        <w:spacing w:after="0" w:line="360" w:lineRule="auto"/>
        <w:jc w:val="center"/>
        <w:rPr>
          <w:rFonts w:ascii="Times New Roman" w:hAnsi="Times New Roman"/>
          <w:b/>
          <w:bCs/>
          <w:sz w:val="32"/>
          <w:szCs w:val="32"/>
          <w:lang w:val="uk-UA"/>
        </w:rPr>
      </w:pPr>
      <w:r w:rsidRPr="00B90AD1">
        <w:rPr>
          <w:rFonts w:ascii="Times New Roman" w:hAnsi="Times New Roman"/>
          <w:b/>
          <w:bCs/>
          <w:sz w:val="32"/>
          <w:szCs w:val="32"/>
          <w:lang w:val="uk-UA"/>
        </w:rPr>
        <w:t xml:space="preserve">підготовки здобувачів третього  (освітньо-наукового) рівня </w:t>
      </w:r>
    </w:p>
    <w:p w14:paraId="4CA27172" w14:textId="7F37CA59" w:rsidR="00C459DB" w:rsidRPr="00B90AD1" w:rsidRDefault="00C459DB" w:rsidP="00C459DB">
      <w:pPr>
        <w:adjustRightInd w:val="0"/>
        <w:snapToGrid w:val="0"/>
        <w:spacing w:after="0" w:line="360" w:lineRule="auto"/>
        <w:jc w:val="center"/>
        <w:rPr>
          <w:rFonts w:ascii="Times New Roman" w:hAnsi="Times New Roman"/>
          <w:b/>
          <w:bCs/>
          <w:sz w:val="32"/>
          <w:szCs w:val="32"/>
          <w:lang w:val="uk-UA"/>
        </w:rPr>
      </w:pPr>
      <w:r w:rsidRPr="00B90AD1">
        <w:rPr>
          <w:rFonts w:ascii="Times New Roman" w:hAnsi="Times New Roman"/>
          <w:b/>
          <w:bCs/>
          <w:sz w:val="32"/>
          <w:szCs w:val="32"/>
          <w:lang w:val="uk-UA"/>
        </w:rPr>
        <w:t>вищої освіти – доктор філософії –</w:t>
      </w:r>
    </w:p>
    <w:p w14:paraId="0ADECF32" w14:textId="088AB730" w:rsidR="00C459DB" w:rsidRPr="00B90AD1" w:rsidRDefault="00C459DB" w:rsidP="00C459DB">
      <w:pPr>
        <w:adjustRightInd w:val="0"/>
        <w:snapToGrid w:val="0"/>
        <w:spacing w:after="0" w:line="360" w:lineRule="auto"/>
        <w:jc w:val="center"/>
        <w:rPr>
          <w:rFonts w:ascii="Times New Roman" w:hAnsi="Times New Roman"/>
          <w:b/>
          <w:bCs/>
          <w:sz w:val="32"/>
          <w:szCs w:val="32"/>
          <w:lang w:val="uk-UA"/>
        </w:rPr>
      </w:pPr>
      <w:r w:rsidRPr="00B90AD1">
        <w:rPr>
          <w:rFonts w:ascii="Times New Roman" w:hAnsi="Times New Roman"/>
          <w:b/>
          <w:bCs/>
          <w:sz w:val="32"/>
          <w:szCs w:val="32"/>
          <w:lang w:val="uk-UA"/>
        </w:rPr>
        <w:t xml:space="preserve"> із спеціальності D9 «Міжнародне право» </w:t>
      </w:r>
    </w:p>
    <w:p w14:paraId="77BFDDB7" w14:textId="5487912D" w:rsidR="00EA7610" w:rsidRPr="00B90AD1" w:rsidRDefault="00C459DB" w:rsidP="00C459DB">
      <w:pPr>
        <w:spacing w:after="0"/>
        <w:jc w:val="center"/>
        <w:rPr>
          <w:rFonts w:ascii="Times New Roman" w:hAnsi="Times New Roman"/>
          <w:sz w:val="28"/>
          <w:szCs w:val="28"/>
          <w:lang w:val="uk-UA"/>
        </w:rPr>
      </w:pPr>
      <w:r w:rsidRPr="00B90AD1">
        <w:rPr>
          <w:rFonts w:ascii="Times New Roman" w:hAnsi="Times New Roman"/>
          <w:b/>
          <w:bCs/>
          <w:sz w:val="32"/>
          <w:szCs w:val="32"/>
          <w:lang w:val="uk-UA"/>
        </w:rPr>
        <w:t>(D Бізнес, адміністрування та право)</w:t>
      </w:r>
    </w:p>
    <w:p w14:paraId="16A9A38E" w14:textId="77777777" w:rsidR="00EA7610" w:rsidRPr="00B90AD1" w:rsidRDefault="00EA7610" w:rsidP="00266BB8">
      <w:pPr>
        <w:jc w:val="center"/>
        <w:rPr>
          <w:rFonts w:ascii="Times New Roman" w:hAnsi="Times New Roman"/>
          <w:sz w:val="28"/>
          <w:szCs w:val="28"/>
          <w:lang w:val="uk-UA"/>
        </w:rPr>
      </w:pPr>
    </w:p>
    <w:p w14:paraId="04F42B9F" w14:textId="77777777" w:rsidR="00EA7610" w:rsidRPr="00B90AD1" w:rsidRDefault="00EA7610" w:rsidP="00266BB8">
      <w:pPr>
        <w:jc w:val="center"/>
        <w:rPr>
          <w:rFonts w:ascii="Times New Roman" w:hAnsi="Times New Roman"/>
          <w:sz w:val="28"/>
          <w:szCs w:val="28"/>
          <w:lang w:val="uk-UA"/>
        </w:rPr>
      </w:pPr>
    </w:p>
    <w:p w14:paraId="263A2C9C" w14:textId="77777777" w:rsidR="00EA7610" w:rsidRPr="00B90AD1" w:rsidRDefault="00EA7610" w:rsidP="00266BB8">
      <w:pPr>
        <w:jc w:val="center"/>
        <w:rPr>
          <w:rFonts w:ascii="Times New Roman" w:hAnsi="Times New Roman"/>
          <w:sz w:val="28"/>
          <w:szCs w:val="28"/>
          <w:lang w:val="uk-UA"/>
        </w:rPr>
      </w:pPr>
    </w:p>
    <w:p w14:paraId="68EFE6E3" w14:textId="77777777" w:rsidR="00640D80" w:rsidRPr="00B90AD1" w:rsidRDefault="00640D80" w:rsidP="00266BB8">
      <w:pPr>
        <w:jc w:val="center"/>
        <w:rPr>
          <w:rFonts w:ascii="Times New Roman" w:hAnsi="Times New Roman"/>
          <w:sz w:val="28"/>
          <w:szCs w:val="28"/>
          <w:lang w:val="uk-UA"/>
        </w:rPr>
      </w:pPr>
    </w:p>
    <w:p w14:paraId="107EC3A6" w14:textId="77777777" w:rsidR="00A660F4" w:rsidRPr="00B90AD1" w:rsidRDefault="00A660F4" w:rsidP="00266BB8">
      <w:pPr>
        <w:jc w:val="center"/>
        <w:rPr>
          <w:rFonts w:ascii="Times New Roman" w:hAnsi="Times New Roman"/>
          <w:sz w:val="28"/>
          <w:szCs w:val="28"/>
          <w:lang w:val="uk-UA"/>
        </w:rPr>
      </w:pPr>
    </w:p>
    <w:p w14:paraId="119A3269" w14:textId="77777777" w:rsidR="00A660F4" w:rsidRPr="00B90AD1" w:rsidRDefault="00A660F4" w:rsidP="00266BB8">
      <w:pPr>
        <w:jc w:val="center"/>
        <w:rPr>
          <w:rFonts w:ascii="Times New Roman" w:hAnsi="Times New Roman"/>
          <w:sz w:val="28"/>
          <w:szCs w:val="28"/>
          <w:lang w:val="uk-UA"/>
        </w:rPr>
      </w:pPr>
    </w:p>
    <w:p w14:paraId="38483234" w14:textId="77777777" w:rsidR="00640D80" w:rsidRPr="00B90AD1" w:rsidRDefault="00640D80" w:rsidP="00266BB8">
      <w:pPr>
        <w:jc w:val="center"/>
        <w:rPr>
          <w:rFonts w:ascii="Times New Roman" w:hAnsi="Times New Roman"/>
          <w:sz w:val="28"/>
          <w:szCs w:val="28"/>
          <w:lang w:val="uk-UA"/>
        </w:rPr>
      </w:pPr>
    </w:p>
    <w:p w14:paraId="25A3EE43" w14:textId="77777777" w:rsidR="00C459DB" w:rsidRPr="00B90AD1" w:rsidRDefault="00C459DB" w:rsidP="00266BB8">
      <w:pPr>
        <w:jc w:val="center"/>
        <w:rPr>
          <w:rFonts w:ascii="Times New Roman" w:hAnsi="Times New Roman"/>
          <w:sz w:val="28"/>
          <w:szCs w:val="28"/>
          <w:lang w:val="uk-UA"/>
        </w:rPr>
      </w:pPr>
    </w:p>
    <w:p w14:paraId="7B9A8B8E" w14:textId="77777777" w:rsidR="00C459DB" w:rsidRPr="00B90AD1" w:rsidRDefault="00C459DB" w:rsidP="00266BB8">
      <w:pPr>
        <w:jc w:val="center"/>
        <w:rPr>
          <w:rFonts w:ascii="Times New Roman" w:hAnsi="Times New Roman"/>
          <w:sz w:val="28"/>
          <w:szCs w:val="28"/>
          <w:lang w:val="uk-UA"/>
        </w:rPr>
      </w:pPr>
    </w:p>
    <w:p w14:paraId="0CB793DE" w14:textId="4B5AC778" w:rsidR="00EA7610" w:rsidRPr="00B90AD1" w:rsidRDefault="00EA7610" w:rsidP="00266BB8">
      <w:pPr>
        <w:jc w:val="center"/>
        <w:rPr>
          <w:rFonts w:ascii="Times New Roman" w:hAnsi="Times New Roman"/>
          <w:b/>
          <w:bCs/>
          <w:sz w:val="28"/>
          <w:szCs w:val="28"/>
          <w:lang w:val="uk-UA"/>
        </w:rPr>
      </w:pPr>
      <w:r w:rsidRPr="00B90AD1">
        <w:rPr>
          <w:rFonts w:ascii="Times New Roman" w:hAnsi="Times New Roman"/>
          <w:b/>
          <w:bCs/>
          <w:sz w:val="28"/>
          <w:szCs w:val="28"/>
          <w:lang w:val="uk-UA"/>
        </w:rPr>
        <w:t>Харків – 202</w:t>
      </w:r>
      <w:r w:rsidR="00640D80" w:rsidRPr="00B90AD1">
        <w:rPr>
          <w:rFonts w:ascii="Times New Roman" w:hAnsi="Times New Roman"/>
          <w:b/>
          <w:bCs/>
          <w:sz w:val="28"/>
          <w:szCs w:val="28"/>
          <w:lang w:val="uk-UA"/>
        </w:rPr>
        <w:t>5</w:t>
      </w:r>
    </w:p>
    <w:p w14:paraId="26134442" w14:textId="44DE0FC4" w:rsidR="00640D80" w:rsidRPr="00B90AD1" w:rsidRDefault="00640D80" w:rsidP="00640D80">
      <w:pPr>
        <w:adjustRightInd w:val="0"/>
        <w:snapToGrid w:val="0"/>
        <w:spacing w:line="236" w:lineRule="auto"/>
        <w:ind w:firstLine="706"/>
        <w:jc w:val="both"/>
        <w:rPr>
          <w:rFonts w:ascii="Times New Roman" w:hAnsi="Times New Roman"/>
          <w:sz w:val="26"/>
          <w:szCs w:val="26"/>
          <w:lang w:val="uk-UA"/>
        </w:rPr>
      </w:pPr>
      <w:r w:rsidRPr="00B90AD1">
        <w:rPr>
          <w:rFonts w:ascii="Times New Roman" w:hAnsi="Times New Roman"/>
          <w:sz w:val="26"/>
          <w:szCs w:val="26"/>
          <w:lang w:val="uk-UA"/>
        </w:rPr>
        <w:lastRenderedPageBreak/>
        <w:t xml:space="preserve">Освітньо-наукова програма підготовки здобувачів третього (освітньо-наукового) рівня вищої освіти – доктор філософії – із спеціальності </w:t>
      </w:r>
      <w:bookmarkStart w:id="0" w:name="_Hlk206696709"/>
      <w:r w:rsidRPr="00B90AD1">
        <w:rPr>
          <w:rFonts w:ascii="Times New Roman" w:hAnsi="Times New Roman"/>
          <w:sz w:val="26"/>
          <w:szCs w:val="26"/>
          <w:lang w:val="uk-UA"/>
        </w:rPr>
        <w:t>D9</w:t>
      </w:r>
      <w:bookmarkEnd w:id="0"/>
      <w:r w:rsidRPr="00B90AD1">
        <w:rPr>
          <w:rFonts w:ascii="Times New Roman" w:hAnsi="Times New Roman"/>
          <w:sz w:val="26"/>
          <w:szCs w:val="26"/>
          <w:lang w:val="uk-UA"/>
        </w:rPr>
        <w:t xml:space="preserve"> «Міжнародне право» розроблена згідно з вимогами Закону України «Про вищу освіту».</w:t>
      </w:r>
    </w:p>
    <w:p w14:paraId="4C2E6CA5" w14:textId="77777777" w:rsidR="00640D80" w:rsidRPr="00B90AD1" w:rsidRDefault="00640D80" w:rsidP="00640D80">
      <w:pPr>
        <w:adjustRightInd w:val="0"/>
        <w:snapToGrid w:val="0"/>
        <w:spacing w:line="16" w:lineRule="exact"/>
        <w:jc w:val="both"/>
        <w:rPr>
          <w:rFonts w:ascii="Times New Roman" w:hAnsi="Times New Roman"/>
          <w:lang w:val="uk-UA"/>
        </w:rPr>
      </w:pPr>
    </w:p>
    <w:p w14:paraId="2321E539" w14:textId="77777777" w:rsidR="00C459DB" w:rsidRPr="00B90AD1" w:rsidRDefault="00C459DB" w:rsidP="00FB62F7">
      <w:pPr>
        <w:spacing w:line="240" w:lineRule="auto"/>
        <w:ind w:firstLine="708"/>
        <w:jc w:val="both"/>
        <w:rPr>
          <w:rFonts w:ascii="Times New Roman" w:hAnsi="Times New Roman"/>
          <w:b/>
          <w:sz w:val="28"/>
          <w:szCs w:val="28"/>
          <w:lang w:val="uk-UA"/>
        </w:rPr>
      </w:pPr>
    </w:p>
    <w:p w14:paraId="4DF3556B" w14:textId="5B4C8F4A" w:rsidR="00EA7610" w:rsidRPr="00B90AD1" w:rsidRDefault="00EA7610" w:rsidP="00FB62F7">
      <w:pPr>
        <w:spacing w:line="240" w:lineRule="auto"/>
        <w:ind w:firstLine="708"/>
        <w:jc w:val="both"/>
        <w:rPr>
          <w:rFonts w:ascii="Times New Roman" w:hAnsi="Times New Roman"/>
          <w:b/>
          <w:sz w:val="28"/>
          <w:szCs w:val="28"/>
          <w:lang w:val="uk-UA"/>
        </w:rPr>
      </w:pPr>
      <w:r w:rsidRPr="00B90AD1">
        <w:rPr>
          <w:rFonts w:ascii="Times New Roman" w:hAnsi="Times New Roman"/>
          <w:b/>
          <w:sz w:val="28"/>
          <w:szCs w:val="28"/>
          <w:lang w:val="uk-UA"/>
        </w:rPr>
        <w:t>Проєктна група освітньо-наукової програми «Міжнародне право»:</w:t>
      </w:r>
    </w:p>
    <w:tbl>
      <w:tblPr>
        <w:tblW w:w="0" w:type="auto"/>
        <w:tblLook w:val="00A0" w:firstRow="1" w:lastRow="0" w:firstColumn="1" w:lastColumn="0" w:noHBand="0" w:noVBand="0"/>
      </w:tblPr>
      <w:tblGrid>
        <w:gridCol w:w="4219"/>
        <w:gridCol w:w="284"/>
        <w:gridCol w:w="5350"/>
      </w:tblGrid>
      <w:tr w:rsidR="00EA7610" w:rsidRPr="00B90AD1" w14:paraId="31B2D0D4" w14:textId="77777777" w:rsidTr="00182457">
        <w:tc>
          <w:tcPr>
            <w:tcW w:w="4219" w:type="dxa"/>
          </w:tcPr>
          <w:p w14:paraId="0B20D087" w14:textId="59EF73B2" w:rsidR="00EA7610" w:rsidRPr="00B90AD1" w:rsidRDefault="00C459DB" w:rsidP="00182457">
            <w:pPr>
              <w:spacing w:after="0" w:line="240" w:lineRule="auto"/>
              <w:ind w:left="567"/>
              <w:jc w:val="both"/>
              <w:rPr>
                <w:rFonts w:ascii="Times New Roman" w:hAnsi="Times New Roman"/>
                <w:sz w:val="28"/>
                <w:szCs w:val="28"/>
                <w:lang w:val="uk-UA"/>
              </w:rPr>
            </w:pPr>
            <w:r w:rsidRPr="00B90AD1">
              <w:rPr>
                <w:rFonts w:ascii="Times New Roman" w:hAnsi="Times New Roman"/>
                <w:b/>
                <w:sz w:val="28"/>
                <w:szCs w:val="28"/>
                <w:lang w:val="uk-UA"/>
              </w:rPr>
              <w:t>Керівник проєктної групи</w:t>
            </w:r>
            <w:r w:rsidR="00EA7610" w:rsidRPr="00B90AD1">
              <w:rPr>
                <w:rFonts w:ascii="Times New Roman" w:hAnsi="Times New Roman"/>
                <w:sz w:val="28"/>
                <w:szCs w:val="28"/>
                <w:lang w:val="uk-UA"/>
              </w:rPr>
              <w:t>:</w:t>
            </w:r>
          </w:p>
        </w:tc>
        <w:tc>
          <w:tcPr>
            <w:tcW w:w="284" w:type="dxa"/>
          </w:tcPr>
          <w:p w14:paraId="04EC78AE" w14:textId="77777777" w:rsidR="00EA7610" w:rsidRPr="00B90AD1" w:rsidRDefault="00EA7610" w:rsidP="00182457">
            <w:pPr>
              <w:spacing w:after="0" w:line="240" w:lineRule="auto"/>
              <w:jc w:val="both"/>
              <w:rPr>
                <w:rFonts w:ascii="Times New Roman" w:hAnsi="Times New Roman"/>
                <w:sz w:val="28"/>
                <w:szCs w:val="28"/>
                <w:lang w:val="uk-UA"/>
              </w:rPr>
            </w:pPr>
          </w:p>
        </w:tc>
        <w:tc>
          <w:tcPr>
            <w:tcW w:w="5350" w:type="dxa"/>
          </w:tcPr>
          <w:p w14:paraId="7EDE5012" w14:textId="06BF5785" w:rsidR="00EA7610" w:rsidRPr="00B90AD1" w:rsidRDefault="00EA7610" w:rsidP="00182457">
            <w:pPr>
              <w:spacing w:after="0" w:line="240" w:lineRule="auto"/>
              <w:jc w:val="both"/>
              <w:rPr>
                <w:rFonts w:ascii="Times New Roman" w:hAnsi="Times New Roman"/>
                <w:sz w:val="28"/>
                <w:szCs w:val="28"/>
                <w:lang w:val="uk-UA"/>
              </w:rPr>
            </w:pPr>
            <w:r w:rsidRPr="00B90AD1">
              <w:rPr>
                <w:rFonts w:ascii="Times New Roman" w:hAnsi="Times New Roman"/>
                <w:sz w:val="28"/>
                <w:szCs w:val="28"/>
                <w:lang w:val="uk-UA"/>
              </w:rPr>
              <w:t xml:space="preserve">ЯКОВЮК І. В., </w:t>
            </w:r>
            <w:r w:rsidR="00C459DB" w:rsidRPr="00B90AD1">
              <w:rPr>
                <w:rFonts w:ascii="Times New Roman" w:hAnsi="Times New Roman"/>
                <w:sz w:val="28"/>
                <w:szCs w:val="28"/>
                <w:lang w:val="uk-UA"/>
              </w:rPr>
              <w:t>професор</w:t>
            </w:r>
            <w:r w:rsidRPr="00B90AD1">
              <w:rPr>
                <w:rFonts w:ascii="Times New Roman" w:hAnsi="Times New Roman"/>
                <w:sz w:val="28"/>
                <w:szCs w:val="28"/>
                <w:lang w:val="uk-UA"/>
              </w:rPr>
              <w:t xml:space="preserve"> кафедри права Європейського Союзу, доктор юридичних наук, професор;</w:t>
            </w:r>
          </w:p>
        </w:tc>
      </w:tr>
      <w:tr w:rsidR="00EA7610" w:rsidRPr="00B90AD1" w14:paraId="07CA3765" w14:textId="77777777" w:rsidTr="00182457">
        <w:tc>
          <w:tcPr>
            <w:tcW w:w="4219" w:type="dxa"/>
          </w:tcPr>
          <w:p w14:paraId="34022C75" w14:textId="358A853F" w:rsidR="00EA7610" w:rsidRPr="00B90AD1" w:rsidRDefault="00C459DB" w:rsidP="00182457">
            <w:pPr>
              <w:spacing w:after="0" w:line="240" w:lineRule="auto"/>
              <w:ind w:left="567"/>
              <w:jc w:val="both"/>
              <w:rPr>
                <w:rFonts w:ascii="Times New Roman" w:hAnsi="Times New Roman"/>
                <w:sz w:val="28"/>
                <w:szCs w:val="28"/>
                <w:lang w:val="uk-UA"/>
              </w:rPr>
            </w:pPr>
            <w:r w:rsidRPr="00B90AD1">
              <w:rPr>
                <w:rFonts w:ascii="Times New Roman" w:hAnsi="Times New Roman"/>
                <w:b/>
                <w:sz w:val="28"/>
                <w:szCs w:val="28"/>
                <w:lang w:val="uk-UA"/>
              </w:rPr>
              <w:t>Склад проєктної</w:t>
            </w:r>
            <w:r w:rsidR="00EA7610" w:rsidRPr="00B90AD1">
              <w:rPr>
                <w:rFonts w:ascii="Times New Roman" w:hAnsi="Times New Roman"/>
                <w:b/>
                <w:sz w:val="28"/>
                <w:szCs w:val="28"/>
                <w:lang w:val="uk-UA"/>
              </w:rPr>
              <w:t xml:space="preserve">  групи</w:t>
            </w:r>
            <w:r w:rsidR="00EA7610" w:rsidRPr="00B90AD1">
              <w:rPr>
                <w:rFonts w:ascii="Times New Roman" w:hAnsi="Times New Roman"/>
                <w:sz w:val="28"/>
                <w:szCs w:val="28"/>
                <w:lang w:val="uk-UA"/>
              </w:rPr>
              <w:t>:</w:t>
            </w:r>
          </w:p>
        </w:tc>
        <w:tc>
          <w:tcPr>
            <w:tcW w:w="284" w:type="dxa"/>
          </w:tcPr>
          <w:p w14:paraId="52705D5E" w14:textId="77777777" w:rsidR="00EA7610" w:rsidRPr="00B90AD1" w:rsidRDefault="00EA7610" w:rsidP="00182457">
            <w:pPr>
              <w:spacing w:after="0" w:line="240" w:lineRule="auto"/>
              <w:jc w:val="both"/>
              <w:rPr>
                <w:rFonts w:ascii="Times New Roman" w:hAnsi="Times New Roman"/>
                <w:sz w:val="28"/>
                <w:szCs w:val="28"/>
                <w:lang w:val="uk-UA"/>
              </w:rPr>
            </w:pPr>
          </w:p>
        </w:tc>
        <w:tc>
          <w:tcPr>
            <w:tcW w:w="5350" w:type="dxa"/>
          </w:tcPr>
          <w:p w14:paraId="7A7DFEAD" w14:textId="6C610762" w:rsidR="00EA7610" w:rsidRPr="00B90AD1" w:rsidRDefault="00EA7610" w:rsidP="00182457">
            <w:pPr>
              <w:spacing w:after="0" w:line="240" w:lineRule="auto"/>
              <w:jc w:val="both"/>
              <w:rPr>
                <w:rFonts w:ascii="Times New Roman" w:hAnsi="Times New Roman"/>
                <w:sz w:val="28"/>
                <w:szCs w:val="28"/>
                <w:lang w:val="uk-UA"/>
              </w:rPr>
            </w:pPr>
            <w:r w:rsidRPr="00B90AD1">
              <w:rPr>
                <w:rFonts w:ascii="Times New Roman" w:hAnsi="Times New Roman"/>
                <w:sz w:val="28"/>
                <w:szCs w:val="28"/>
                <w:lang w:val="uk-UA"/>
              </w:rPr>
              <w:t xml:space="preserve">КОМАРОВА Т.В., </w:t>
            </w:r>
            <w:r w:rsidR="00C459DB" w:rsidRPr="00B90AD1">
              <w:rPr>
                <w:rFonts w:ascii="Times New Roman" w:hAnsi="Times New Roman"/>
                <w:sz w:val="28"/>
                <w:szCs w:val="28"/>
                <w:lang w:val="uk-UA"/>
              </w:rPr>
              <w:t>зав</w:t>
            </w:r>
            <w:r w:rsidR="008C18D9" w:rsidRPr="00B90AD1">
              <w:rPr>
                <w:rFonts w:ascii="Times New Roman" w:hAnsi="Times New Roman"/>
                <w:sz w:val="28"/>
                <w:szCs w:val="28"/>
                <w:lang w:val="uk-UA"/>
              </w:rPr>
              <w:t>і</w:t>
            </w:r>
            <w:r w:rsidR="00C459DB" w:rsidRPr="00B90AD1">
              <w:rPr>
                <w:rFonts w:ascii="Times New Roman" w:hAnsi="Times New Roman"/>
                <w:sz w:val="28"/>
                <w:szCs w:val="28"/>
                <w:lang w:val="uk-UA"/>
              </w:rPr>
              <w:t>дувачка</w:t>
            </w:r>
            <w:r w:rsidRPr="00B90AD1">
              <w:rPr>
                <w:rFonts w:ascii="Times New Roman" w:hAnsi="Times New Roman"/>
                <w:sz w:val="28"/>
                <w:szCs w:val="28"/>
                <w:lang w:val="uk-UA"/>
              </w:rPr>
              <w:t xml:space="preserve"> кафедри права Європейського Союзу, доктор</w:t>
            </w:r>
            <w:r w:rsidR="00C459DB" w:rsidRPr="00B90AD1">
              <w:rPr>
                <w:rFonts w:ascii="Times New Roman" w:hAnsi="Times New Roman"/>
                <w:sz w:val="28"/>
                <w:szCs w:val="28"/>
                <w:lang w:val="uk-UA"/>
              </w:rPr>
              <w:t>ка</w:t>
            </w:r>
            <w:r w:rsidRPr="00B90AD1">
              <w:rPr>
                <w:rFonts w:ascii="Times New Roman" w:hAnsi="Times New Roman"/>
                <w:sz w:val="28"/>
                <w:szCs w:val="28"/>
                <w:lang w:val="uk-UA"/>
              </w:rPr>
              <w:t xml:space="preserve"> юридичних наук, </w:t>
            </w:r>
            <w:r w:rsidR="00C459DB" w:rsidRPr="00B90AD1">
              <w:rPr>
                <w:rFonts w:ascii="Times New Roman" w:hAnsi="Times New Roman"/>
                <w:sz w:val="28"/>
                <w:szCs w:val="28"/>
                <w:lang w:val="uk-UA"/>
              </w:rPr>
              <w:t>професорка</w:t>
            </w:r>
            <w:r w:rsidRPr="00B90AD1">
              <w:rPr>
                <w:rFonts w:ascii="Times New Roman" w:hAnsi="Times New Roman"/>
                <w:sz w:val="28"/>
                <w:szCs w:val="28"/>
                <w:lang w:val="uk-UA"/>
              </w:rPr>
              <w:t>;</w:t>
            </w:r>
          </w:p>
          <w:p w14:paraId="3BBAC953" w14:textId="4EA02E67" w:rsidR="009F2DEF" w:rsidRPr="00B90AD1" w:rsidRDefault="009F2DEF" w:rsidP="00182457">
            <w:pPr>
              <w:spacing w:after="0" w:line="240" w:lineRule="auto"/>
              <w:jc w:val="both"/>
              <w:rPr>
                <w:rFonts w:ascii="Times New Roman" w:hAnsi="Times New Roman"/>
                <w:sz w:val="28"/>
                <w:szCs w:val="28"/>
                <w:lang w:val="uk-UA"/>
              </w:rPr>
            </w:pPr>
            <w:r w:rsidRPr="00B90AD1">
              <w:rPr>
                <w:rFonts w:ascii="Times New Roman" w:hAnsi="Times New Roman"/>
                <w:sz w:val="28"/>
                <w:szCs w:val="28"/>
                <w:lang w:val="uk-UA"/>
              </w:rPr>
              <w:t>СТЕШЕНКО В.М., завідувач кафедри міжнародного права, кандидат юридичних наук, доцент;</w:t>
            </w:r>
          </w:p>
        </w:tc>
      </w:tr>
      <w:tr w:rsidR="00EA7610" w:rsidRPr="00B90AD1" w14:paraId="6923BC92" w14:textId="77777777" w:rsidTr="00182457">
        <w:tc>
          <w:tcPr>
            <w:tcW w:w="4219" w:type="dxa"/>
          </w:tcPr>
          <w:p w14:paraId="73BBC0AE" w14:textId="77777777" w:rsidR="00EA7610" w:rsidRPr="00B90AD1" w:rsidRDefault="00EA7610" w:rsidP="00182457">
            <w:pPr>
              <w:spacing w:after="0" w:line="240" w:lineRule="auto"/>
              <w:ind w:left="567"/>
              <w:jc w:val="both"/>
              <w:rPr>
                <w:rFonts w:ascii="Times New Roman" w:hAnsi="Times New Roman"/>
                <w:b/>
                <w:sz w:val="28"/>
                <w:szCs w:val="28"/>
                <w:lang w:val="uk-UA"/>
              </w:rPr>
            </w:pPr>
          </w:p>
        </w:tc>
        <w:tc>
          <w:tcPr>
            <w:tcW w:w="284" w:type="dxa"/>
          </w:tcPr>
          <w:p w14:paraId="04DBCCC0" w14:textId="77777777" w:rsidR="00EA7610" w:rsidRPr="00B90AD1" w:rsidRDefault="00EA7610" w:rsidP="00182457">
            <w:pPr>
              <w:spacing w:after="0" w:line="240" w:lineRule="auto"/>
              <w:jc w:val="both"/>
              <w:rPr>
                <w:rFonts w:ascii="Times New Roman" w:hAnsi="Times New Roman"/>
                <w:sz w:val="28"/>
                <w:szCs w:val="28"/>
                <w:lang w:val="uk-UA"/>
              </w:rPr>
            </w:pPr>
          </w:p>
        </w:tc>
        <w:tc>
          <w:tcPr>
            <w:tcW w:w="5350" w:type="dxa"/>
          </w:tcPr>
          <w:p w14:paraId="7F4A86D6" w14:textId="77777777" w:rsidR="00EA7610" w:rsidRPr="00B90AD1" w:rsidRDefault="00EA7610" w:rsidP="00182457">
            <w:pPr>
              <w:spacing w:after="0" w:line="240" w:lineRule="auto"/>
              <w:jc w:val="both"/>
              <w:rPr>
                <w:rFonts w:ascii="Times New Roman" w:hAnsi="Times New Roman"/>
                <w:sz w:val="28"/>
                <w:szCs w:val="28"/>
                <w:lang w:val="uk-UA"/>
              </w:rPr>
            </w:pPr>
            <w:r w:rsidRPr="00B90AD1">
              <w:rPr>
                <w:rFonts w:ascii="Times New Roman" w:hAnsi="Times New Roman"/>
                <w:sz w:val="28"/>
                <w:szCs w:val="28"/>
                <w:lang w:val="uk-UA"/>
              </w:rPr>
              <w:t xml:space="preserve">МУРТІЩЕВА А.О., голова Ради молодих вчених, асистент кафедри державного будівництва, кандидат </w:t>
            </w:r>
            <w:r w:rsidRPr="00B90AD1">
              <w:rPr>
                <w:rFonts w:ascii="Times New Roman" w:hAnsi="Times New Roman"/>
                <w:color w:val="000000"/>
                <w:sz w:val="28"/>
                <w:szCs w:val="28"/>
                <w:lang w:val="uk-UA"/>
              </w:rPr>
              <w:t>юридичних наук;</w:t>
            </w:r>
          </w:p>
        </w:tc>
      </w:tr>
      <w:tr w:rsidR="00EA7610" w:rsidRPr="00B90AD1" w14:paraId="5C512611" w14:textId="77777777" w:rsidTr="00182457">
        <w:tc>
          <w:tcPr>
            <w:tcW w:w="4219" w:type="dxa"/>
          </w:tcPr>
          <w:p w14:paraId="1B061E8F" w14:textId="77777777" w:rsidR="00EA7610" w:rsidRPr="00B90AD1" w:rsidRDefault="00EA7610" w:rsidP="00182457">
            <w:pPr>
              <w:spacing w:after="0" w:line="240" w:lineRule="auto"/>
              <w:ind w:left="567"/>
              <w:jc w:val="both"/>
              <w:rPr>
                <w:rFonts w:ascii="Times New Roman" w:hAnsi="Times New Roman"/>
                <w:sz w:val="28"/>
                <w:szCs w:val="28"/>
                <w:lang w:val="uk-UA"/>
              </w:rPr>
            </w:pPr>
          </w:p>
        </w:tc>
        <w:tc>
          <w:tcPr>
            <w:tcW w:w="284" w:type="dxa"/>
          </w:tcPr>
          <w:p w14:paraId="54CF0E8B" w14:textId="77777777" w:rsidR="00EA7610" w:rsidRPr="00B90AD1" w:rsidRDefault="00EA7610" w:rsidP="00182457">
            <w:pPr>
              <w:spacing w:after="0" w:line="240" w:lineRule="auto"/>
              <w:jc w:val="both"/>
              <w:rPr>
                <w:rFonts w:ascii="Times New Roman" w:hAnsi="Times New Roman"/>
                <w:sz w:val="28"/>
                <w:szCs w:val="28"/>
                <w:lang w:val="uk-UA"/>
              </w:rPr>
            </w:pPr>
          </w:p>
        </w:tc>
        <w:tc>
          <w:tcPr>
            <w:tcW w:w="5350" w:type="dxa"/>
          </w:tcPr>
          <w:p w14:paraId="266DC5FC" w14:textId="0608D1D4" w:rsidR="00EA7610" w:rsidRPr="00B90AD1" w:rsidRDefault="009F2DEF" w:rsidP="00182457">
            <w:pPr>
              <w:spacing w:after="0" w:line="240" w:lineRule="auto"/>
              <w:jc w:val="both"/>
              <w:rPr>
                <w:rFonts w:ascii="Times New Roman" w:hAnsi="Times New Roman"/>
                <w:color w:val="000000"/>
                <w:sz w:val="28"/>
                <w:szCs w:val="28"/>
                <w:lang w:val="uk-UA"/>
              </w:rPr>
            </w:pPr>
            <w:r w:rsidRPr="00B90AD1">
              <w:rPr>
                <w:rFonts w:ascii="Times New Roman" w:hAnsi="Times New Roman"/>
                <w:sz w:val="28"/>
                <w:szCs w:val="28"/>
                <w:lang w:val="uk-UA"/>
              </w:rPr>
              <w:t>ТАРАСОВ О.В., доцент кафедри міжнародного права, доктор юридичних наук, доцент;</w:t>
            </w:r>
          </w:p>
        </w:tc>
      </w:tr>
      <w:tr w:rsidR="00EA7610" w:rsidRPr="00B90AD1" w14:paraId="0E67A0A4" w14:textId="77777777" w:rsidTr="00182457">
        <w:tc>
          <w:tcPr>
            <w:tcW w:w="4219" w:type="dxa"/>
          </w:tcPr>
          <w:p w14:paraId="302E4BFE" w14:textId="77777777" w:rsidR="00EA7610" w:rsidRPr="00B90AD1" w:rsidRDefault="00EA7610" w:rsidP="00182457">
            <w:pPr>
              <w:spacing w:after="0" w:line="240" w:lineRule="auto"/>
              <w:ind w:left="567"/>
              <w:jc w:val="both"/>
              <w:rPr>
                <w:rFonts w:ascii="Times New Roman" w:hAnsi="Times New Roman"/>
                <w:sz w:val="28"/>
                <w:szCs w:val="28"/>
                <w:lang w:val="uk-UA"/>
              </w:rPr>
            </w:pPr>
          </w:p>
        </w:tc>
        <w:tc>
          <w:tcPr>
            <w:tcW w:w="284" w:type="dxa"/>
          </w:tcPr>
          <w:p w14:paraId="7B2625BD" w14:textId="77777777" w:rsidR="00EA7610" w:rsidRPr="00B90AD1" w:rsidRDefault="00EA7610" w:rsidP="00182457">
            <w:pPr>
              <w:spacing w:after="0" w:line="240" w:lineRule="auto"/>
              <w:jc w:val="both"/>
              <w:rPr>
                <w:rFonts w:ascii="Times New Roman" w:hAnsi="Times New Roman"/>
                <w:sz w:val="28"/>
                <w:szCs w:val="28"/>
                <w:lang w:val="uk-UA"/>
              </w:rPr>
            </w:pPr>
          </w:p>
        </w:tc>
        <w:tc>
          <w:tcPr>
            <w:tcW w:w="5350" w:type="dxa"/>
          </w:tcPr>
          <w:p w14:paraId="3D6C6734" w14:textId="77777777" w:rsidR="00EA7610" w:rsidRPr="00B90AD1" w:rsidRDefault="009F2DEF" w:rsidP="00182457">
            <w:pPr>
              <w:spacing w:after="0" w:line="240" w:lineRule="auto"/>
              <w:jc w:val="both"/>
              <w:rPr>
                <w:rFonts w:ascii="Times New Roman" w:hAnsi="Times New Roman"/>
                <w:sz w:val="28"/>
                <w:szCs w:val="28"/>
                <w:lang w:val="uk-UA"/>
              </w:rPr>
            </w:pPr>
            <w:r w:rsidRPr="00B90AD1">
              <w:rPr>
                <w:rFonts w:ascii="Times New Roman" w:hAnsi="Times New Roman"/>
                <w:sz w:val="28"/>
                <w:szCs w:val="28"/>
                <w:lang w:val="uk-UA"/>
              </w:rPr>
              <w:t>ТРАГНЮК О.Я., професорка кафедри права Європейського Союзу, кандидатка юридичних наук, доцентка</w:t>
            </w:r>
          </w:p>
          <w:p w14:paraId="37CE69EA" w14:textId="13FFECDD" w:rsidR="00EA205A" w:rsidRPr="00B90AD1" w:rsidRDefault="00EF3106" w:rsidP="00EA205A">
            <w:pPr>
              <w:spacing w:after="0" w:line="240" w:lineRule="auto"/>
              <w:jc w:val="both"/>
              <w:rPr>
                <w:rFonts w:ascii="Times New Roman" w:hAnsi="Times New Roman"/>
                <w:sz w:val="28"/>
                <w:szCs w:val="28"/>
                <w:lang w:val="uk-UA"/>
              </w:rPr>
            </w:pPr>
            <w:r w:rsidRPr="00B90AD1">
              <w:rPr>
                <w:rFonts w:ascii="Times New Roman" w:hAnsi="Times New Roman"/>
                <w:sz w:val="28"/>
                <w:szCs w:val="28"/>
                <w:lang w:val="uk-UA"/>
              </w:rPr>
              <w:t>КОТЕНКО А</w:t>
            </w:r>
            <w:r w:rsidR="00EA205A" w:rsidRPr="00B90AD1">
              <w:rPr>
                <w:rFonts w:ascii="Times New Roman" w:hAnsi="Times New Roman"/>
                <w:sz w:val="28"/>
                <w:szCs w:val="28"/>
                <w:lang w:val="uk-UA"/>
              </w:rPr>
              <w:t>.</w:t>
            </w:r>
            <w:r w:rsidR="00F9644C" w:rsidRPr="00B90AD1">
              <w:rPr>
                <w:rFonts w:ascii="Times New Roman" w:hAnsi="Times New Roman"/>
                <w:sz w:val="28"/>
                <w:szCs w:val="28"/>
                <w:lang w:val="uk-UA"/>
              </w:rPr>
              <w:t>О.</w:t>
            </w:r>
            <w:r w:rsidR="00EA205A" w:rsidRPr="00B90AD1">
              <w:rPr>
                <w:rFonts w:ascii="Times New Roman" w:hAnsi="Times New Roman"/>
                <w:sz w:val="28"/>
                <w:szCs w:val="28"/>
                <w:lang w:val="uk-UA"/>
              </w:rPr>
              <w:t>, здобувач третього (освітньо-наукового) рівня вищої освіти, кафедра права Європейського Союзу</w:t>
            </w:r>
          </w:p>
          <w:p w14:paraId="36260A2C" w14:textId="77777777" w:rsidR="008C18D9" w:rsidRPr="00B90AD1" w:rsidRDefault="008C18D9" w:rsidP="00182457">
            <w:pPr>
              <w:spacing w:after="0" w:line="240" w:lineRule="auto"/>
              <w:jc w:val="both"/>
              <w:rPr>
                <w:rFonts w:ascii="Times New Roman" w:hAnsi="Times New Roman"/>
                <w:sz w:val="28"/>
                <w:szCs w:val="28"/>
                <w:lang w:val="uk-UA"/>
              </w:rPr>
            </w:pPr>
          </w:p>
          <w:p w14:paraId="0182B508" w14:textId="1C65E8FD" w:rsidR="009F2DEF" w:rsidRPr="00B90AD1" w:rsidRDefault="009F2DEF" w:rsidP="00182457">
            <w:pPr>
              <w:spacing w:after="0" w:line="240" w:lineRule="auto"/>
              <w:jc w:val="both"/>
              <w:rPr>
                <w:rFonts w:ascii="Times New Roman" w:hAnsi="Times New Roman"/>
                <w:color w:val="FF0000"/>
                <w:sz w:val="28"/>
                <w:szCs w:val="28"/>
                <w:lang w:val="uk-UA"/>
              </w:rPr>
            </w:pPr>
          </w:p>
        </w:tc>
      </w:tr>
      <w:tr w:rsidR="00EA7610" w:rsidRPr="00B90AD1" w14:paraId="2F3A9AA6" w14:textId="77777777" w:rsidTr="00182457">
        <w:tc>
          <w:tcPr>
            <w:tcW w:w="4219" w:type="dxa"/>
          </w:tcPr>
          <w:p w14:paraId="388A77EA" w14:textId="77777777" w:rsidR="00EA7610" w:rsidRPr="00B90AD1" w:rsidRDefault="00EA7610" w:rsidP="00182457">
            <w:pPr>
              <w:spacing w:after="0" w:line="240" w:lineRule="auto"/>
              <w:ind w:left="567"/>
              <w:jc w:val="both"/>
              <w:rPr>
                <w:rFonts w:ascii="Times New Roman" w:hAnsi="Times New Roman"/>
                <w:sz w:val="28"/>
                <w:szCs w:val="28"/>
                <w:lang w:val="uk-UA"/>
              </w:rPr>
            </w:pPr>
          </w:p>
        </w:tc>
        <w:tc>
          <w:tcPr>
            <w:tcW w:w="284" w:type="dxa"/>
          </w:tcPr>
          <w:p w14:paraId="33272429" w14:textId="77777777" w:rsidR="00EA7610" w:rsidRPr="00B90AD1" w:rsidRDefault="00EA7610" w:rsidP="00182457">
            <w:pPr>
              <w:spacing w:after="0" w:line="240" w:lineRule="auto"/>
              <w:jc w:val="both"/>
              <w:rPr>
                <w:rFonts w:ascii="Times New Roman" w:hAnsi="Times New Roman"/>
                <w:sz w:val="28"/>
                <w:szCs w:val="28"/>
                <w:lang w:val="uk-UA"/>
              </w:rPr>
            </w:pPr>
          </w:p>
        </w:tc>
        <w:tc>
          <w:tcPr>
            <w:tcW w:w="5350" w:type="dxa"/>
          </w:tcPr>
          <w:p w14:paraId="7FA31A73" w14:textId="2F06398F" w:rsidR="00EA7610" w:rsidRPr="00B90AD1" w:rsidRDefault="00EA7610" w:rsidP="00182457">
            <w:pPr>
              <w:spacing w:after="0" w:line="240" w:lineRule="auto"/>
              <w:jc w:val="both"/>
              <w:rPr>
                <w:rFonts w:ascii="Times New Roman" w:hAnsi="Times New Roman"/>
                <w:color w:val="FF0000"/>
                <w:sz w:val="28"/>
                <w:szCs w:val="28"/>
                <w:lang w:val="uk-UA"/>
              </w:rPr>
            </w:pPr>
          </w:p>
        </w:tc>
      </w:tr>
      <w:tr w:rsidR="00EA7610" w:rsidRPr="00B90AD1" w14:paraId="654F989E" w14:textId="77777777" w:rsidTr="00182457">
        <w:tc>
          <w:tcPr>
            <w:tcW w:w="4219" w:type="dxa"/>
          </w:tcPr>
          <w:p w14:paraId="764BA94B" w14:textId="77777777" w:rsidR="00EA7610" w:rsidRPr="00B90AD1" w:rsidRDefault="00EA7610" w:rsidP="00182457">
            <w:pPr>
              <w:spacing w:after="0" w:line="240" w:lineRule="auto"/>
              <w:ind w:left="567"/>
              <w:jc w:val="both"/>
              <w:rPr>
                <w:rFonts w:ascii="Times New Roman" w:hAnsi="Times New Roman"/>
                <w:sz w:val="28"/>
                <w:szCs w:val="28"/>
                <w:lang w:val="uk-UA"/>
              </w:rPr>
            </w:pPr>
          </w:p>
        </w:tc>
        <w:tc>
          <w:tcPr>
            <w:tcW w:w="284" w:type="dxa"/>
          </w:tcPr>
          <w:p w14:paraId="4FAA9E07" w14:textId="77777777" w:rsidR="00EA7610" w:rsidRPr="00B90AD1" w:rsidRDefault="00EA7610" w:rsidP="00182457">
            <w:pPr>
              <w:spacing w:after="0" w:line="240" w:lineRule="auto"/>
              <w:jc w:val="both"/>
              <w:rPr>
                <w:rFonts w:ascii="Times New Roman" w:hAnsi="Times New Roman"/>
                <w:sz w:val="28"/>
                <w:szCs w:val="28"/>
                <w:lang w:val="uk-UA"/>
              </w:rPr>
            </w:pPr>
          </w:p>
        </w:tc>
        <w:tc>
          <w:tcPr>
            <w:tcW w:w="5350" w:type="dxa"/>
          </w:tcPr>
          <w:p w14:paraId="5F7D4F14" w14:textId="4AE49565" w:rsidR="00EA7610" w:rsidRPr="00B90AD1" w:rsidRDefault="00EA7610" w:rsidP="00182457">
            <w:pPr>
              <w:spacing w:after="0" w:line="240" w:lineRule="auto"/>
              <w:jc w:val="both"/>
              <w:rPr>
                <w:rFonts w:ascii="Times New Roman" w:hAnsi="Times New Roman"/>
                <w:sz w:val="28"/>
                <w:szCs w:val="28"/>
                <w:lang w:val="uk-UA"/>
              </w:rPr>
            </w:pPr>
          </w:p>
        </w:tc>
      </w:tr>
      <w:tr w:rsidR="00EA7610" w:rsidRPr="00B90AD1" w14:paraId="43710C5D" w14:textId="77777777" w:rsidTr="00182457">
        <w:tc>
          <w:tcPr>
            <w:tcW w:w="4219" w:type="dxa"/>
          </w:tcPr>
          <w:p w14:paraId="399EC3E2" w14:textId="77777777" w:rsidR="00EA7610" w:rsidRPr="00B90AD1" w:rsidRDefault="00EA7610" w:rsidP="00182457">
            <w:pPr>
              <w:spacing w:after="0" w:line="240" w:lineRule="auto"/>
              <w:ind w:left="567"/>
              <w:jc w:val="both"/>
              <w:rPr>
                <w:rFonts w:ascii="Times New Roman" w:hAnsi="Times New Roman"/>
                <w:sz w:val="28"/>
                <w:szCs w:val="28"/>
                <w:lang w:val="uk-UA"/>
              </w:rPr>
            </w:pPr>
          </w:p>
        </w:tc>
        <w:tc>
          <w:tcPr>
            <w:tcW w:w="284" w:type="dxa"/>
          </w:tcPr>
          <w:p w14:paraId="1ACD90D1" w14:textId="77777777" w:rsidR="00EA7610" w:rsidRPr="00B90AD1" w:rsidRDefault="00EA7610" w:rsidP="00182457">
            <w:pPr>
              <w:spacing w:after="0" w:line="240" w:lineRule="auto"/>
              <w:jc w:val="both"/>
              <w:rPr>
                <w:rFonts w:ascii="Times New Roman" w:hAnsi="Times New Roman"/>
                <w:sz w:val="28"/>
                <w:szCs w:val="28"/>
                <w:lang w:val="uk-UA"/>
              </w:rPr>
            </w:pPr>
          </w:p>
        </w:tc>
        <w:tc>
          <w:tcPr>
            <w:tcW w:w="5350" w:type="dxa"/>
          </w:tcPr>
          <w:p w14:paraId="5B3961FD" w14:textId="16171653" w:rsidR="00EA7610" w:rsidRPr="00B90AD1" w:rsidRDefault="00EA7610" w:rsidP="00182457">
            <w:pPr>
              <w:spacing w:after="0" w:line="240" w:lineRule="auto"/>
              <w:jc w:val="both"/>
              <w:rPr>
                <w:rFonts w:ascii="Times New Roman" w:hAnsi="Times New Roman"/>
                <w:sz w:val="28"/>
                <w:szCs w:val="28"/>
                <w:lang w:val="uk-UA"/>
              </w:rPr>
            </w:pPr>
          </w:p>
        </w:tc>
      </w:tr>
      <w:tr w:rsidR="00EA7610" w:rsidRPr="00B90AD1" w14:paraId="224591A5" w14:textId="77777777" w:rsidTr="00182457">
        <w:tc>
          <w:tcPr>
            <w:tcW w:w="4219" w:type="dxa"/>
          </w:tcPr>
          <w:p w14:paraId="62F42360" w14:textId="77777777" w:rsidR="00EA7610" w:rsidRPr="00B90AD1" w:rsidRDefault="00EA7610" w:rsidP="00182457">
            <w:pPr>
              <w:spacing w:after="0" w:line="240" w:lineRule="auto"/>
              <w:ind w:left="567"/>
              <w:jc w:val="both"/>
              <w:rPr>
                <w:rFonts w:ascii="Times New Roman" w:hAnsi="Times New Roman"/>
                <w:sz w:val="28"/>
                <w:szCs w:val="28"/>
                <w:lang w:val="uk-UA"/>
              </w:rPr>
            </w:pPr>
          </w:p>
        </w:tc>
        <w:tc>
          <w:tcPr>
            <w:tcW w:w="284" w:type="dxa"/>
          </w:tcPr>
          <w:p w14:paraId="4AFE00AD" w14:textId="77777777" w:rsidR="00EA7610" w:rsidRPr="00B90AD1" w:rsidRDefault="00EA7610" w:rsidP="00182457">
            <w:pPr>
              <w:spacing w:after="0" w:line="240" w:lineRule="auto"/>
              <w:jc w:val="both"/>
              <w:rPr>
                <w:rFonts w:ascii="Times New Roman" w:hAnsi="Times New Roman"/>
                <w:sz w:val="28"/>
                <w:szCs w:val="28"/>
                <w:lang w:val="uk-UA"/>
              </w:rPr>
            </w:pPr>
          </w:p>
        </w:tc>
        <w:tc>
          <w:tcPr>
            <w:tcW w:w="5350" w:type="dxa"/>
          </w:tcPr>
          <w:p w14:paraId="0D6CCEC8" w14:textId="7B74348D" w:rsidR="00EA7610" w:rsidRPr="00B90AD1" w:rsidRDefault="00EA7610" w:rsidP="00182457">
            <w:pPr>
              <w:spacing w:after="0" w:line="240" w:lineRule="auto"/>
              <w:jc w:val="both"/>
              <w:rPr>
                <w:rFonts w:ascii="Times New Roman" w:hAnsi="Times New Roman"/>
                <w:sz w:val="28"/>
                <w:szCs w:val="28"/>
                <w:lang w:val="uk-UA"/>
              </w:rPr>
            </w:pPr>
          </w:p>
        </w:tc>
      </w:tr>
    </w:tbl>
    <w:p w14:paraId="61F12940" w14:textId="77777777" w:rsidR="00EA7610" w:rsidRPr="00B90AD1" w:rsidRDefault="00EA7610" w:rsidP="004C6837">
      <w:pPr>
        <w:spacing w:line="240" w:lineRule="auto"/>
        <w:jc w:val="both"/>
        <w:rPr>
          <w:rFonts w:ascii="Times New Roman" w:hAnsi="Times New Roman"/>
          <w:b/>
          <w:sz w:val="28"/>
          <w:szCs w:val="28"/>
          <w:lang w:val="uk-UA"/>
        </w:rPr>
      </w:pPr>
    </w:p>
    <w:p w14:paraId="3EB5BBAD" w14:textId="77777777" w:rsidR="00EA7610" w:rsidRPr="00B90AD1" w:rsidRDefault="00EA7610" w:rsidP="004C6837">
      <w:pPr>
        <w:spacing w:line="240" w:lineRule="auto"/>
        <w:jc w:val="both"/>
        <w:rPr>
          <w:rFonts w:ascii="Times New Roman" w:hAnsi="Times New Roman"/>
          <w:b/>
          <w:sz w:val="28"/>
          <w:szCs w:val="28"/>
          <w:lang w:val="uk-UA"/>
        </w:rPr>
      </w:pPr>
    </w:p>
    <w:p w14:paraId="5CEDB0BD" w14:textId="77777777" w:rsidR="00EA7610" w:rsidRPr="00B90AD1" w:rsidRDefault="00EA7610" w:rsidP="004C6837">
      <w:pPr>
        <w:spacing w:line="240" w:lineRule="auto"/>
        <w:jc w:val="both"/>
        <w:rPr>
          <w:rFonts w:ascii="Times New Roman" w:hAnsi="Times New Roman"/>
          <w:b/>
          <w:sz w:val="28"/>
          <w:szCs w:val="28"/>
          <w:lang w:val="uk-UA"/>
        </w:rPr>
      </w:pPr>
    </w:p>
    <w:p w14:paraId="25A23B26" w14:textId="77777777" w:rsidR="00EA7610" w:rsidRPr="00B90AD1" w:rsidRDefault="00EA7610" w:rsidP="004C6837">
      <w:pPr>
        <w:spacing w:line="240" w:lineRule="auto"/>
        <w:jc w:val="both"/>
        <w:rPr>
          <w:rFonts w:ascii="Times New Roman" w:hAnsi="Times New Roman"/>
          <w:b/>
          <w:sz w:val="28"/>
          <w:szCs w:val="28"/>
          <w:lang w:val="uk-UA"/>
        </w:rPr>
      </w:pPr>
    </w:p>
    <w:p w14:paraId="5BC3D747" w14:textId="77777777" w:rsidR="00EA7610" w:rsidRPr="00B90AD1" w:rsidRDefault="00EA7610" w:rsidP="004C6837">
      <w:pPr>
        <w:spacing w:line="240" w:lineRule="auto"/>
        <w:jc w:val="both"/>
        <w:rPr>
          <w:rFonts w:ascii="Times New Roman" w:hAnsi="Times New Roman"/>
          <w:b/>
          <w:sz w:val="28"/>
          <w:szCs w:val="28"/>
          <w:lang w:val="uk-UA"/>
        </w:rPr>
      </w:pPr>
    </w:p>
    <w:p w14:paraId="03269AA9" w14:textId="77777777" w:rsidR="00EA7610" w:rsidRPr="00B90AD1" w:rsidRDefault="00EA7610" w:rsidP="004C6837">
      <w:pPr>
        <w:spacing w:line="240" w:lineRule="auto"/>
        <w:jc w:val="both"/>
        <w:rPr>
          <w:rFonts w:ascii="Times New Roman" w:hAnsi="Times New Roman"/>
          <w:b/>
          <w:sz w:val="28"/>
          <w:szCs w:val="28"/>
          <w:lang w:val="uk-UA"/>
        </w:rPr>
      </w:pPr>
    </w:p>
    <w:p w14:paraId="5CA48F87" w14:textId="77777777" w:rsidR="00EF3106" w:rsidRPr="00B90AD1" w:rsidRDefault="00EF3106" w:rsidP="00EF3106">
      <w:pPr>
        <w:jc w:val="center"/>
        <w:rPr>
          <w:rFonts w:ascii="Times New Roman" w:hAnsi="Times New Roman"/>
          <w:sz w:val="28"/>
          <w:szCs w:val="28"/>
          <w:lang w:val="uk-UA"/>
        </w:rPr>
      </w:pPr>
      <w:r w:rsidRPr="00B90AD1">
        <w:rPr>
          <w:rFonts w:ascii="Times New Roman" w:hAnsi="Times New Roman"/>
          <w:b/>
          <w:sz w:val="28"/>
          <w:szCs w:val="28"/>
          <w:lang w:val="uk-UA"/>
        </w:rPr>
        <w:lastRenderedPageBreak/>
        <w:t>ІНФОРМАЦІЯ ПРО ЗОВНІШНЮ АПРОБАЦІЮ</w:t>
      </w:r>
      <w:r w:rsidRPr="00B90AD1">
        <w:rPr>
          <w:rFonts w:ascii="Times New Roman" w:hAnsi="Times New Roman"/>
          <w:sz w:val="28"/>
          <w:szCs w:val="28"/>
          <w:lang w:val="uk-UA"/>
        </w:rPr>
        <w:t xml:space="preserve">  </w:t>
      </w:r>
    </w:p>
    <w:p w14:paraId="30230B1B" w14:textId="77777777" w:rsidR="00EF3106" w:rsidRPr="00B90AD1" w:rsidRDefault="00EF3106" w:rsidP="00085AAC">
      <w:pPr>
        <w:ind w:left="1000" w:firstLine="708"/>
        <w:jc w:val="both"/>
        <w:rPr>
          <w:rFonts w:ascii="Times New Roman" w:hAnsi="Times New Roman"/>
          <w:sz w:val="28"/>
          <w:szCs w:val="28"/>
          <w:lang w:val="uk-UA"/>
        </w:rPr>
      </w:pPr>
      <w:r w:rsidRPr="00B90AD1">
        <w:rPr>
          <w:rFonts w:ascii="Times New Roman" w:hAnsi="Times New Roman"/>
          <w:b/>
          <w:sz w:val="28"/>
          <w:szCs w:val="28"/>
          <w:lang w:val="uk-UA"/>
        </w:rPr>
        <w:t>Рецензії зовнішніх стейкхолдерів</w:t>
      </w:r>
      <w:r w:rsidRPr="00B90AD1">
        <w:rPr>
          <w:rFonts w:ascii="Times New Roman" w:hAnsi="Times New Roman"/>
          <w:sz w:val="28"/>
          <w:szCs w:val="28"/>
          <w:lang w:val="uk-UA"/>
        </w:rPr>
        <w:t xml:space="preserve">: </w:t>
      </w:r>
    </w:p>
    <w:p w14:paraId="4B6DD536" w14:textId="219501CD" w:rsidR="00EF3106" w:rsidRPr="00B90AD1" w:rsidRDefault="00544C60" w:rsidP="00EF3106">
      <w:pPr>
        <w:pStyle w:val="a4"/>
        <w:numPr>
          <w:ilvl w:val="0"/>
          <w:numId w:val="1"/>
        </w:numPr>
        <w:spacing w:line="240" w:lineRule="auto"/>
        <w:jc w:val="both"/>
        <w:rPr>
          <w:rFonts w:ascii="Times New Roman" w:hAnsi="Times New Roman"/>
          <w:sz w:val="28"/>
          <w:szCs w:val="28"/>
          <w:lang w:val="uk-UA"/>
        </w:rPr>
      </w:pPr>
      <w:r w:rsidRPr="00B90AD1">
        <w:rPr>
          <w:rFonts w:ascii="Times New Roman" w:hAnsi="Times New Roman"/>
          <w:sz w:val="28"/>
          <w:szCs w:val="28"/>
          <w:lang w:val="uk-UA"/>
        </w:rPr>
        <w:t>ЖУКОРСЬКА</w:t>
      </w:r>
      <w:r w:rsidR="00EF3106" w:rsidRPr="00B90AD1">
        <w:rPr>
          <w:rFonts w:ascii="Times New Roman" w:hAnsi="Times New Roman"/>
          <w:sz w:val="28"/>
          <w:szCs w:val="28"/>
          <w:lang w:val="uk-UA"/>
        </w:rPr>
        <w:t xml:space="preserve">  </w:t>
      </w:r>
      <w:r w:rsidR="00F9644C" w:rsidRPr="00B90AD1">
        <w:rPr>
          <w:rFonts w:ascii="Times New Roman" w:hAnsi="Times New Roman"/>
          <w:sz w:val="28"/>
          <w:szCs w:val="28"/>
          <w:lang w:val="uk-UA"/>
        </w:rPr>
        <w:t>Я.М.</w:t>
      </w:r>
      <w:r w:rsidR="00EF3106" w:rsidRPr="00B90AD1">
        <w:rPr>
          <w:rFonts w:ascii="Times New Roman" w:hAnsi="Times New Roman"/>
          <w:sz w:val="28"/>
          <w:szCs w:val="28"/>
          <w:lang w:val="uk-UA"/>
        </w:rPr>
        <w:t>, кандидатка юридичних наук, доцентка, декан факультету права і міжнародних відносин Державного університету «Київський авіаційний інститут»;</w:t>
      </w:r>
    </w:p>
    <w:p w14:paraId="3931E1C6" w14:textId="77777777" w:rsidR="00544C60" w:rsidRPr="00B90AD1" w:rsidRDefault="00544C60" w:rsidP="00544C60">
      <w:pPr>
        <w:pStyle w:val="a4"/>
        <w:spacing w:line="240" w:lineRule="auto"/>
        <w:ind w:left="1708"/>
        <w:jc w:val="both"/>
        <w:rPr>
          <w:rFonts w:ascii="Times New Roman" w:hAnsi="Times New Roman"/>
          <w:sz w:val="28"/>
          <w:szCs w:val="28"/>
          <w:lang w:val="uk-UA"/>
        </w:rPr>
      </w:pPr>
    </w:p>
    <w:p w14:paraId="4F99609E" w14:textId="6F1D3F3D" w:rsidR="00EF3106" w:rsidRPr="00B90AD1" w:rsidRDefault="00EF3106" w:rsidP="00EF3106">
      <w:pPr>
        <w:pStyle w:val="a4"/>
        <w:numPr>
          <w:ilvl w:val="0"/>
          <w:numId w:val="1"/>
        </w:numPr>
        <w:spacing w:line="240" w:lineRule="auto"/>
        <w:jc w:val="both"/>
        <w:rPr>
          <w:rFonts w:ascii="Times New Roman" w:hAnsi="Times New Roman"/>
          <w:sz w:val="28"/>
          <w:szCs w:val="28"/>
          <w:lang w:val="uk-UA"/>
        </w:rPr>
      </w:pPr>
      <w:r w:rsidRPr="00B90AD1">
        <w:rPr>
          <w:rFonts w:ascii="Times New Roman" w:hAnsi="Times New Roman"/>
          <w:caps/>
          <w:sz w:val="28"/>
          <w:szCs w:val="28"/>
          <w:lang w:val="uk-UA"/>
        </w:rPr>
        <w:t>Микієвич</w:t>
      </w:r>
      <w:r w:rsidRPr="00B90AD1">
        <w:rPr>
          <w:rFonts w:ascii="Times New Roman" w:hAnsi="Times New Roman"/>
          <w:sz w:val="28"/>
          <w:szCs w:val="28"/>
          <w:lang w:val="uk-UA"/>
        </w:rPr>
        <w:t xml:space="preserve"> </w:t>
      </w:r>
      <w:r w:rsidR="00F9644C" w:rsidRPr="00B90AD1">
        <w:rPr>
          <w:rFonts w:ascii="Times New Roman" w:hAnsi="Times New Roman"/>
          <w:sz w:val="28"/>
          <w:szCs w:val="28"/>
          <w:lang w:val="uk-UA"/>
        </w:rPr>
        <w:t>М.М.</w:t>
      </w:r>
      <w:r w:rsidRPr="00B90AD1">
        <w:rPr>
          <w:rFonts w:ascii="Times New Roman" w:hAnsi="Times New Roman"/>
          <w:sz w:val="28"/>
          <w:szCs w:val="28"/>
          <w:lang w:val="uk-UA"/>
        </w:rPr>
        <w:t>, доктор юридичних наук, професор, завідувач кафедри міжнародного права факультету міжнародних відносин Львівського національного університету імені Івана Франка</w:t>
      </w:r>
      <w:r w:rsidR="00544C60" w:rsidRPr="00B90AD1">
        <w:rPr>
          <w:rFonts w:ascii="Times New Roman" w:hAnsi="Times New Roman"/>
          <w:sz w:val="28"/>
          <w:szCs w:val="28"/>
          <w:lang w:val="uk-UA"/>
        </w:rPr>
        <w:t>.</w:t>
      </w:r>
    </w:p>
    <w:p w14:paraId="7B07ED07" w14:textId="77777777" w:rsidR="00EA7610" w:rsidRPr="00B90AD1" w:rsidRDefault="00EA7610" w:rsidP="004C6837">
      <w:pPr>
        <w:spacing w:line="240" w:lineRule="auto"/>
        <w:jc w:val="both"/>
        <w:rPr>
          <w:rFonts w:ascii="Times New Roman" w:hAnsi="Times New Roman"/>
          <w:b/>
          <w:sz w:val="28"/>
          <w:szCs w:val="28"/>
          <w:lang w:val="uk-UA"/>
        </w:rPr>
      </w:pPr>
    </w:p>
    <w:p w14:paraId="7A1D291E" w14:textId="77777777" w:rsidR="00EA7610" w:rsidRPr="00B90AD1" w:rsidRDefault="00EA7610" w:rsidP="004C6837">
      <w:pPr>
        <w:spacing w:line="240" w:lineRule="auto"/>
        <w:jc w:val="both"/>
        <w:rPr>
          <w:rFonts w:ascii="Times New Roman" w:hAnsi="Times New Roman"/>
          <w:b/>
          <w:sz w:val="28"/>
          <w:szCs w:val="28"/>
          <w:lang w:val="uk-UA"/>
        </w:rPr>
      </w:pPr>
    </w:p>
    <w:p w14:paraId="62F7B8DE" w14:textId="77777777" w:rsidR="00544C60" w:rsidRPr="00B90AD1" w:rsidRDefault="00544C60" w:rsidP="004C6837">
      <w:pPr>
        <w:spacing w:line="240" w:lineRule="auto"/>
        <w:jc w:val="both"/>
        <w:rPr>
          <w:rFonts w:ascii="Times New Roman" w:hAnsi="Times New Roman"/>
          <w:b/>
          <w:sz w:val="28"/>
          <w:szCs w:val="28"/>
          <w:lang w:val="uk-UA"/>
        </w:rPr>
      </w:pPr>
    </w:p>
    <w:p w14:paraId="348BF57C" w14:textId="77777777" w:rsidR="00544C60" w:rsidRPr="00B90AD1" w:rsidRDefault="00544C60" w:rsidP="004C6837">
      <w:pPr>
        <w:spacing w:line="240" w:lineRule="auto"/>
        <w:jc w:val="both"/>
        <w:rPr>
          <w:rFonts w:ascii="Times New Roman" w:hAnsi="Times New Roman"/>
          <w:b/>
          <w:sz w:val="28"/>
          <w:szCs w:val="28"/>
          <w:lang w:val="uk-UA"/>
        </w:rPr>
      </w:pPr>
    </w:p>
    <w:p w14:paraId="00FA05E8" w14:textId="77777777" w:rsidR="00544C60" w:rsidRPr="00B90AD1" w:rsidRDefault="00544C60" w:rsidP="004C6837">
      <w:pPr>
        <w:spacing w:line="240" w:lineRule="auto"/>
        <w:jc w:val="both"/>
        <w:rPr>
          <w:rFonts w:ascii="Times New Roman" w:hAnsi="Times New Roman"/>
          <w:b/>
          <w:sz w:val="28"/>
          <w:szCs w:val="28"/>
          <w:lang w:val="uk-UA"/>
        </w:rPr>
      </w:pPr>
    </w:p>
    <w:p w14:paraId="1DD177FA" w14:textId="77777777" w:rsidR="00544C60" w:rsidRPr="00B90AD1" w:rsidRDefault="00544C60" w:rsidP="004C6837">
      <w:pPr>
        <w:spacing w:line="240" w:lineRule="auto"/>
        <w:jc w:val="both"/>
        <w:rPr>
          <w:rFonts w:ascii="Times New Roman" w:hAnsi="Times New Roman"/>
          <w:b/>
          <w:sz w:val="28"/>
          <w:szCs w:val="28"/>
          <w:lang w:val="uk-UA"/>
        </w:rPr>
      </w:pPr>
    </w:p>
    <w:p w14:paraId="48EB532B" w14:textId="77777777" w:rsidR="00544C60" w:rsidRPr="00B90AD1" w:rsidRDefault="00544C60" w:rsidP="004C6837">
      <w:pPr>
        <w:spacing w:line="240" w:lineRule="auto"/>
        <w:jc w:val="both"/>
        <w:rPr>
          <w:rFonts w:ascii="Times New Roman" w:hAnsi="Times New Roman"/>
          <w:b/>
          <w:sz w:val="28"/>
          <w:szCs w:val="28"/>
          <w:lang w:val="uk-UA"/>
        </w:rPr>
      </w:pPr>
    </w:p>
    <w:p w14:paraId="3A29A52C" w14:textId="77777777" w:rsidR="00544C60" w:rsidRPr="00B90AD1" w:rsidRDefault="00544C60" w:rsidP="004C6837">
      <w:pPr>
        <w:spacing w:line="240" w:lineRule="auto"/>
        <w:jc w:val="both"/>
        <w:rPr>
          <w:rFonts w:ascii="Times New Roman" w:hAnsi="Times New Roman"/>
          <w:b/>
          <w:sz w:val="28"/>
          <w:szCs w:val="28"/>
          <w:lang w:val="uk-UA"/>
        </w:rPr>
      </w:pPr>
    </w:p>
    <w:p w14:paraId="5A40B668" w14:textId="77777777" w:rsidR="00544C60" w:rsidRPr="00B90AD1" w:rsidRDefault="00544C60" w:rsidP="004C6837">
      <w:pPr>
        <w:spacing w:line="240" w:lineRule="auto"/>
        <w:jc w:val="both"/>
        <w:rPr>
          <w:rFonts w:ascii="Times New Roman" w:hAnsi="Times New Roman"/>
          <w:b/>
          <w:sz w:val="28"/>
          <w:szCs w:val="28"/>
          <w:lang w:val="uk-UA"/>
        </w:rPr>
      </w:pPr>
    </w:p>
    <w:p w14:paraId="1CAF40F3" w14:textId="77777777" w:rsidR="00544C60" w:rsidRPr="00B90AD1" w:rsidRDefault="00544C60" w:rsidP="004C6837">
      <w:pPr>
        <w:spacing w:line="240" w:lineRule="auto"/>
        <w:jc w:val="both"/>
        <w:rPr>
          <w:rFonts w:ascii="Times New Roman" w:hAnsi="Times New Roman"/>
          <w:b/>
          <w:sz w:val="28"/>
          <w:szCs w:val="28"/>
          <w:lang w:val="uk-UA"/>
        </w:rPr>
      </w:pPr>
    </w:p>
    <w:p w14:paraId="1CE8DA44" w14:textId="77777777" w:rsidR="00544C60" w:rsidRPr="00B90AD1" w:rsidRDefault="00544C60" w:rsidP="004C6837">
      <w:pPr>
        <w:spacing w:line="240" w:lineRule="auto"/>
        <w:jc w:val="both"/>
        <w:rPr>
          <w:rFonts w:ascii="Times New Roman" w:hAnsi="Times New Roman"/>
          <w:b/>
          <w:sz w:val="28"/>
          <w:szCs w:val="28"/>
          <w:lang w:val="uk-UA"/>
        </w:rPr>
      </w:pPr>
    </w:p>
    <w:p w14:paraId="1CFE51FC" w14:textId="77777777" w:rsidR="00544C60" w:rsidRPr="00B90AD1" w:rsidRDefault="00544C60" w:rsidP="004C6837">
      <w:pPr>
        <w:spacing w:line="240" w:lineRule="auto"/>
        <w:jc w:val="both"/>
        <w:rPr>
          <w:rFonts w:ascii="Times New Roman" w:hAnsi="Times New Roman"/>
          <w:b/>
          <w:sz w:val="28"/>
          <w:szCs w:val="28"/>
          <w:lang w:val="uk-UA"/>
        </w:rPr>
      </w:pPr>
    </w:p>
    <w:p w14:paraId="70E8F06F" w14:textId="77777777" w:rsidR="00544C60" w:rsidRPr="00B90AD1" w:rsidRDefault="00544C60" w:rsidP="004C6837">
      <w:pPr>
        <w:spacing w:line="240" w:lineRule="auto"/>
        <w:jc w:val="both"/>
        <w:rPr>
          <w:rFonts w:ascii="Times New Roman" w:hAnsi="Times New Roman"/>
          <w:b/>
          <w:sz w:val="28"/>
          <w:szCs w:val="28"/>
          <w:lang w:val="uk-UA"/>
        </w:rPr>
      </w:pPr>
    </w:p>
    <w:p w14:paraId="0681CAC8" w14:textId="77777777" w:rsidR="00544C60" w:rsidRPr="00B90AD1" w:rsidRDefault="00544C60" w:rsidP="004C6837">
      <w:pPr>
        <w:spacing w:line="240" w:lineRule="auto"/>
        <w:jc w:val="both"/>
        <w:rPr>
          <w:rFonts w:ascii="Times New Roman" w:hAnsi="Times New Roman"/>
          <w:b/>
          <w:sz w:val="28"/>
          <w:szCs w:val="28"/>
          <w:lang w:val="uk-UA"/>
        </w:rPr>
      </w:pPr>
    </w:p>
    <w:p w14:paraId="752C489D" w14:textId="77777777" w:rsidR="00544C60" w:rsidRPr="00B90AD1" w:rsidRDefault="00544C60" w:rsidP="004C6837">
      <w:pPr>
        <w:spacing w:line="240" w:lineRule="auto"/>
        <w:jc w:val="both"/>
        <w:rPr>
          <w:rFonts w:ascii="Times New Roman" w:hAnsi="Times New Roman"/>
          <w:b/>
          <w:sz w:val="28"/>
          <w:szCs w:val="28"/>
          <w:lang w:val="uk-UA"/>
        </w:rPr>
      </w:pPr>
    </w:p>
    <w:p w14:paraId="49B3C71D" w14:textId="77777777" w:rsidR="00544C60" w:rsidRPr="00B90AD1" w:rsidRDefault="00544C60" w:rsidP="004C6837">
      <w:pPr>
        <w:spacing w:line="240" w:lineRule="auto"/>
        <w:jc w:val="both"/>
        <w:rPr>
          <w:rFonts w:ascii="Times New Roman" w:hAnsi="Times New Roman"/>
          <w:b/>
          <w:sz w:val="28"/>
          <w:szCs w:val="28"/>
          <w:lang w:val="uk-UA"/>
        </w:rPr>
      </w:pPr>
    </w:p>
    <w:p w14:paraId="11092455" w14:textId="77777777" w:rsidR="00544C60" w:rsidRPr="00B90AD1" w:rsidRDefault="00544C60" w:rsidP="004C6837">
      <w:pPr>
        <w:spacing w:line="240" w:lineRule="auto"/>
        <w:jc w:val="both"/>
        <w:rPr>
          <w:rFonts w:ascii="Times New Roman" w:hAnsi="Times New Roman"/>
          <w:b/>
          <w:sz w:val="28"/>
          <w:szCs w:val="28"/>
          <w:lang w:val="uk-UA"/>
        </w:rPr>
      </w:pPr>
    </w:p>
    <w:p w14:paraId="35F5C604" w14:textId="77777777" w:rsidR="00544C60" w:rsidRPr="00B90AD1" w:rsidRDefault="00544C60" w:rsidP="004C6837">
      <w:pPr>
        <w:spacing w:line="240" w:lineRule="auto"/>
        <w:jc w:val="both"/>
        <w:rPr>
          <w:rFonts w:ascii="Times New Roman" w:hAnsi="Times New Roman"/>
          <w:b/>
          <w:sz w:val="28"/>
          <w:szCs w:val="28"/>
          <w:lang w:val="uk-UA"/>
        </w:rPr>
      </w:pPr>
    </w:p>
    <w:p w14:paraId="77A97DA2" w14:textId="77777777" w:rsidR="00544C60" w:rsidRPr="00B90AD1" w:rsidRDefault="00544C60" w:rsidP="004C6837">
      <w:pPr>
        <w:spacing w:line="240" w:lineRule="auto"/>
        <w:jc w:val="both"/>
        <w:rPr>
          <w:rFonts w:ascii="Times New Roman" w:hAnsi="Times New Roman"/>
          <w:b/>
          <w:sz w:val="28"/>
          <w:szCs w:val="28"/>
          <w:lang w:val="uk-UA"/>
        </w:rPr>
      </w:pPr>
    </w:p>
    <w:p w14:paraId="56CDCE49" w14:textId="77777777" w:rsidR="00544C60" w:rsidRPr="00B90AD1" w:rsidRDefault="00544C60" w:rsidP="004C6837">
      <w:pPr>
        <w:spacing w:line="240" w:lineRule="auto"/>
        <w:jc w:val="both"/>
        <w:rPr>
          <w:rFonts w:ascii="Times New Roman" w:hAnsi="Times New Roman"/>
          <w:b/>
          <w:sz w:val="28"/>
          <w:szCs w:val="28"/>
          <w:lang w:val="uk-UA"/>
        </w:rPr>
      </w:pPr>
    </w:p>
    <w:p w14:paraId="4BBF5351" w14:textId="77777777" w:rsidR="00EA7610" w:rsidRPr="00B90AD1" w:rsidRDefault="00EA7610" w:rsidP="004C6837">
      <w:pPr>
        <w:spacing w:line="240" w:lineRule="auto"/>
        <w:jc w:val="both"/>
        <w:rPr>
          <w:rFonts w:ascii="Times New Roman" w:hAnsi="Times New Roman"/>
          <w:b/>
          <w:sz w:val="28"/>
          <w:szCs w:val="28"/>
          <w:lang w:val="uk-UA"/>
        </w:rPr>
      </w:pPr>
    </w:p>
    <w:p w14:paraId="24E4DAEC" w14:textId="77777777" w:rsidR="00EA7610" w:rsidRPr="00B90AD1" w:rsidRDefault="00EA7610" w:rsidP="00D14684">
      <w:pPr>
        <w:spacing w:after="0" w:line="240" w:lineRule="auto"/>
        <w:jc w:val="center"/>
        <w:rPr>
          <w:rFonts w:ascii="Times New Roman" w:hAnsi="Times New Roman"/>
          <w:b/>
          <w:sz w:val="28"/>
          <w:szCs w:val="28"/>
          <w:lang w:val="uk-UA"/>
        </w:rPr>
      </w:pPr>
      <w:r w:rsidRPr="00B90AD1">
        <w:rPr>
          <w:rFonts w:ascii="Times New Roman" w:hAnsi="Times New Roman"/>
          <w:b/>
          <w:sz w:val="28"/>
          <w:szCs w:val="28"/>
          <w:lang w:val="uk-UA"/>
        </w:rPr>
        <w:lastRenderedPageBreak/>
        <w:t xml:space="preserve">ПРОФІЛЬ ОСВІТНЬО-НАУКОВОЇ ПРОГРАМИ </w:t>
      </w:r>
    </w:p>
    <w:p w14:paraId="7AAF42FB" w14:textId="77777777" w:rsidR="00EA7610" w:rsidRPr="00B90AD1" w:rsidRDefault="00EA7610" w:rsidP="00D14684">
      <w:pPr>
        <w:spacing w:after="0" w:line="240" w:lineRule="auto"/>
        <w:jc w:val="center"/>
        <w:rPr>
          <w:rFonts w:ascii="Times New Roman" w:hAnsi="Times New Roman"/>
          <w:b/>
          <w:sz w:val="28"/>
          <w:szCs w:val="28"/>
          <w:lang w:val="uk-UA"/>
        </w:rPr>
      </w:pPr>
      <w:r w:rsidRPr="00B90AD1">
        <w:rPr>
          <w:rFonts w:ascii="Times New Roman" w:hAnsi="Times New Roman"/>
          <w:b/>
          <w:sz w:val="28"/>
          <w:szCs w:val="28"/>
          <w:lang w:val="uk-UA"/>
        </w:rPr>
        <w:t xml:space="preserve">«Міжнародне право»/«International Law» </w:t>
      </w:r>
    </w:p>
    <w:p w14:paraId="30A9A0AE" w14:textId="4A7BDDC9" w:rsidR="00EA7610" w:rsidRPr="00B90AD1" w:rsidRDefault="00EA7610" w:rsidP="00D14684">
      <w:pPr>
        <w:spacing w:after="0" w:line="240" w:lineRule="auto"/>
        <w:jc w:val="center"/>
        <w:rPr>
          <w:rFonts w:ascii="Times New Roman" w:hAnsi="Times New Roman"/>
          <w:b/>
          <w:sz w:val="28"/>
          <w:szCs w:val="28"/>
          <w:lang w:val="uk-UA"/>
        </w:rPr>
      </w:pPr>
      <w:r w:rsidRPr="00B90AD1">
        <w:rPr>
          <w:rFonts w:ascii="Times New Roman" w:hAnsi="Times New Roman"/>
          <w:b/>
          <w:sz w:val="28"/>
          <w:szCs w:val="28"/>
          <w:lang w:val="uk-UA"/>
        </w:rPr>
        <w:t xml:space="preserve">зі спеціальності </w:t>
      </w:r>
      <w:r w:rsidR="008C18D9" w:rsidRPr="00B90AD1">
        <w:rPr>
          <w:rFonts w:ascii="Times New Roman" w:hAnsi="Times New Roman"/>
          <w:b/>
          <w:bCs/>
          <w:sz w:val="26"/>
          <w:szCs w:val="26"/>
          <w:lang w:val="uk-UA"/>
        </w:rPr>
        <w:t>D9</w:t>
      </w:r>
      <w:r w:rsidR="008C18D9" w:rsidRPr="00B90AD1">
        <w:rPr>
          <w:rFonts w:ascii="Times New Roman" w:hAnsi="Times New Roman"/>
          <w:b/>
          <w:sz w:val="28"/>
          <w:szCs w:val="28"/>
          <w:lang w:val="uk-UA"/>
        </w:rPr>
        <w:t xml:space="preserve"> </w:t>
      </w:r>
      <w:r w:rsidRPr="00B90AD1">
        <w:rPr>
          <w:rFonts w:ascii="Times New Roman" w:hAnsi="Times New Roman"/>
          <w:b/>
          <w:sz w:val="28"/>
          <w:szCs w:val="28"/>
          <w:lang w:val="uk-UA"/>
        </w:rPr>
        <w:t>«Міжнародне право»</w:t>
      </w:r>
    </w:p>
    <w:p w14:paraId="7685F2AC" w14:textId="77777777" w:rsidR="00EA7610" w:rsidRPr="00B90AD1" w:rsidRDefault="00EA7610" w:rsidP="00D14684">
      <w:pPr>
        <w:spacing w:after="0" w:line="240" w:lineRule="auto"/>
        <w:jc w:val="center"/>
        <w:rPr>
          <w:rFonts w:ascii="Times New Roman" w:hAnsi="Times New Roman"/>
          <w:b/>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2"/>
        <w:gridCol w:w="6469"/>
      </w:tblGrid>
      <w:tr w:rsidR="00EA7610" w:rsidRPr="00B90AD1" w14:paraId="3998CBB8" w14:textId="77777777" w:rsidTr="00182457">
        <w:tc>
          <w:tcPr>
            <w:tcW w:w="10137" w:type="dxa"/>
            <w:gridSpan w:val="2"/>
          </w:tcPr>
          <w:p w14:paraId="0BBBAAEC" w14:textId="77777777" w:rsidR="00EA7610" w:rsidRPr="00B90AD1" w:rsidRDefault="00EA7610" w:rsidP="00182457">
            <w:pPr>
              <w:spacing w:after="0" w:line="240" w:lineRule="auto"/>
              <w:ind w:left="360"/>
              <w:jc w:val="center"/>
              <w:rPr>
                <w:rFonts w:ascii="Times New Roman" w:hAnsi="Times New Roman"/>
                <w:b/>
                <w:sz w:val="26"/>
                <w:szCs w:val="26"/>
                <w:lang w:val="uk-UA"/>
              </w:rPr>
            </w:pPr>
            <w:r w:rsidRPr="00B90AD1">
              <w:rPr>
                <w:rFonts w:ascii="Times New Roman" w:hAnsi="Times New Roman"/>
                <w:b/>
                <w:sz w:val="26"/>
                <w:szCs w:val="26"/>
                <w:lang w:val="uk-UA"/>
              </w:rPr>
              <w:t>1 – Загальна інформація</w:t>
            </w:r>
          </w:p>
        </w:tc>
      </w:tr>
      <w:tr w:rsidR="00EA7610" w:rsidRPr="00D506F9" w14:paraId="2B879E87" w14:textId="77777777" w:rsidTr="00182457">
        <w:tc>
          <w:tcPr>
            <w:tcW w:w="3510" w:type="dxa"/>
          </w:tcPr>
          <w:p w14:paraId="35CC1D39" w14:textId="77777777" w:rsidR="00EA7610" w:rsidRPr="00B90AD1" w:rsidRDefault="00EA7610" w:rsidP="00182457">
            <w:pPr>
              <w:spacing w:after="0" w:line="240" w:lineRule="auto"/>
              <w:rPr>
                <w:rFonts w:ascii="Times New Roman" w:hAnsi="Times New Roman"/>
                <w:b/>
                <w:sz w:val="26"/>
                <w:szCs w:val="26"/>
                <w:lang w:val="uk-UA"/>
              </w:rPr>
            </w:pPr>
            <w:r w:rsidRPr="00B90AD1">
              <w:rPr>
                <w:rFonts w:ascii="Times New Roman" w:hAnsi="Times New Roman"/>
                <w:b/>
                <w:sz w:val="26"/>
                <w:szCs w:val="26"/>
                <w:lang w:val="uk-UA"/>
              </w:rPr>
              <w:t xml:space="preserve">Повна назва закладу вищої освіти, а також структурного підрозділу, </w:t>
            </w:r>
          </w:p>
          <w:p w14:paraId="7289E334" w14:textId="77777777" w:rsidR="00EA7610" w:rsidRPr="00B90AD1" w:rsidRDefault="00EA7610" w:rsidP="00182457">
            <w:pPr>
              <w:spacing w:after="0" w:line="240" w:lineRule="auto"/>
              <w:rPr>
                <w:rFonts w:ascii="Times New Roman" w:hAnsi="Times New Roman"/>
                <w:b/>
                <w:sz w:val="26"/>
                <w:szCs w:val="26"/>
                <w:lang w:val="uk-UA"/>
              </w:rPr>
            </w:pPr>
            <w:r w:rsidRPr="00B90AD1">
              <w:rPr>
                <w:rFonts w:ascii="Times New Roman" w:hAnsi="Times New Roman"/>
                <w:b/>
                <w:sz w:val="26"/>
                <w:szCs w:val="26"/>
                <w:lang w:val="uk-UA"/>
              </w:rPr>
              <w:t>в якому здійснюється навчання</w:t>
            </w:r>
          </w:p>
        </w:tc>
        <w:tc>
          <w:tcPr>
            <w:tcW w:w="6627" w:type="dxa"/>
          </w:tcPr>
          <w:p w14:paraId="2EDE3761" w14:textId="77777777" w:rsidR="00EA7610" w:rsidRPr="00B90AD1" w:rsidRDefault="00EA7610" w:rsidP="00182457">
            <w:pPr>
              <w:spacing w:after="0" w:line="240" w:lineRule="auto"/>
              <w:rPr>
                <w:rFonts w:ascii="Times New Roman" w:hAnsi="Times New Roman"/>
                <w:sz w:val="26"/>
                <w:szCs w:val="26"/>
                <w:lang w:val="uk-UA"/>
              </w:rPr>
            </w:pPr>
            <w:r w:rsidRPr="00B90AD1">
              <w:rPr>
                <w:rFonts w:ascii="Times New Roman" w:hAnsi="Times New Roman"/>
                <w:sz w:val="26"/>
                <w:szCs w:val="26"/>
                <w:lang w:val="uk-UA"/>
              </w:rPr>
              <w:t xml:space="preserve">Національний юридичний університет </w:t>
            </w:r>
          </w:p>
          <w:p w14:paraId="1DFF56E3" w14:textId="77777777" w:rsidR="00EA7610" w:rsidRPr="00B90AD1" w:rsidRDefault="00EA7610" w:rsidP="00182457">
            <w:pPr>
              <w:spacing w:after="0" w:line="240" w:lineRule="auto"/>
              <w:rPr>
                <w:rFonts w:ascii="Times New Roman" w:hAnsi="Times New Roman"/>
                <w:sz w:val="26"/>
                <w:szCs w:val="26"/>
                <w:lang w:val="uk-UA"/>
              </w:rPr>
            </w:pPr>
            <w:r w:rsidRPr="00B90AD1">
              <w:rPr>
                <w:rFonts w:ascii="Times New Roman" w:hAnsi="Times New Roman"/>
                <w:sz w:val="26"/>
                <w:szCs w:val="26"/>
                <w:lang w:val="uk-UA"/>
              </w:rPr>
              <w:t>імені Ярослава Мудрого</w:t>
            </w:r>
          </w:p>
          <w:p w14:paraId="67B5035A" w14:textId="77777777" w:rsidR="00EA7610" w:rsidRPr="00B90AD1" w:rsidRDefault="00EA7610" w:rsidP="00182457">
            <w:pPr>
              <w:spacing w:after="0" w:line="240" w:lineRule="auto"/>
              <w:rPr>
                <w:rFonts w:ascii="Times New Roman" w:hAnsi="Times New Roman"/>
                <w:sz w:val="26"/>
                <w:szCs w:val="26"/>
                <w:shd w:val="clear" w:color="auto" w:fill="FEFEFE"/>
                <w:lang w:val="uk-UA"/>
              </w:rPr>
            </w:pPr>
          </w:p>
          <w:p w14:paraId="264E7913" w14:textId="77777777" w:rsidR="00EA7610" w:rsidRPr="00B90AD1" w:rsidRDefault="00EA7610" w:rsidP="00182457">
            <w:pPr>
              <w:spacing w:after="0" w:line="240" w:lineRule="auto"/>
              <w:rPr>
                <w:rFonts w:ascii="Times New Roman" w:hAnsi="Times New Roman"/>
                <w:sz w:val="26"/>
                <w:szCs w:val="26"/>
                <w:lang w:val="uk-UA"/>
              </w:rPr>
            </w:pPr>
            <w:r w:rsidRPr="00B90AD1">
              <w:rPr>
                <w:rFonts w:ascii="Times New Roman" w:hAnsi="Times New Roman"/>
                <w:sz w:val="26"/>
                <w:szCs w:val="26"/>
                <w:shd w:val="clear" w:color="auto" w:fill="FEFEFE"/>
                <w:lang w:val="uk-UA"/>
              </w:rPr>
              <w:t>Yaroslav Mudryi National Law University</w:t>
            </w:r>
          </w:p>
        </w:tc>
      </w:tr>
      <w:tr w:rsidR="00EA7610" w:rsidRPr="00D506F9" w14:paraId="10A4AE04" w14:textId="77777777" w:rsidTr="00182457">
        <w:tc>
          <w:tcPr>
            <w:tcW w:w="3510" w:type="dxa"/>
          </w:tcPr>
          <w:p w14:paraId="0CD9659B" w14:textId="77777777" w:rsidR="00EA7610" w:rsidRPr="00B90AD1" w:rsidRDefault="00EA7610" w:rsidP="00182457">
            <w:pPr>
              <w:spacing w:after="0" w:line="240" w:lineRule="auto"/>
              <w:rPr>
                <w:rFonts w:ascii="Times New Roman" w:hAnsi="Times New Roman"/>
                <w:b/>
                <w:sz w:val="26"/>
                <w:szCs w:val="26"/>
                <w:lang w:val="uk-UA"/>
              </w:rPr>
            </w:pPr>
            <w:r w:rsidRPr="00B90AD1">
              <w:rPr>
                <w:rFonts w:ascii="Times New Roman" w:hAnsi="Times New Roman"/>
                <w:b/>
                <w:sz w:val="26"/>
                <w:szCs w:val="26"/>
                <w:lang w:val="uk-UA"/>
              </w:rPr>
              <w:t xml:space="preserve">Ступінь вищої освіти </w:t>
            </w:r>
          </w:p>
          <w:p w14:paraId="0B1BA681" w14:textId="77777777" w:rsidR="00EA7610" w:rsidRPr="00B90AD1" w:rsidRDefault="00EA7610" w:rsidP="00182457">
            <w:pPr>
              <w:spacing w:after="0" w:line="240" w:lineRule="auto"/>
              <w:rPr>
                <w:rFonts w:ascii="Times New Roman" w:hAnsi="Times New Roman"/>
                <w:b/>
                <w:sz w:val="26"/>
                <w:szCs w:val="26"/>
                <w:lang w:val="uk-UA"/>
              </w:rPr>
            </w:pPr>
            <w:r w:rsidRPr="00B90AD1">
              <w:rPr>
                <w:rFonts w:ascii="Times New Roman" w:hAnsi="Times New Roman"/>
                <w:b/>
                <w:sz w:val="26"/>
                <w:szCs w:val="26"/>
                <w:lang w:val="uk-UA"/>
              </w:rPr>
              <w:t>та назва кваліфікації</w:t>
            </w:r>
          </w:p>
        </w:tc>
        <w:tc>
          <w:tcPr>
            <w:tcW w:w="6627" w:type="dxa"/>
          </w:tcPr>
          <w:p w14:paraId="3ECF695F" w14:textId="77777777" w:rsidR="00EA7610" w:rsidRPr="00B90AD1" w:rsidRDefault="00EA7610" w:rsidP="00182457">
            <w:pPr>
              <w:spacing w:after="0" w:line="240" w:lineRule="auto"/>
              <w:rPr>
                <w:rFonts w:ascii="Times New Roman" w:hAnsi="Times New Roman"/>
                <w:sz w:val="26"/>
                <w:szCs w:val="26"/>
                <w:lang w:val="uk-UA"/>
              </w:rPr>
            </w:pPr>
            <w:r w:rsidRPr="00B90AD1">
              <w:rPr>
                <w:rFonts w:ascii="Times New Roman" w:hAnsi="Times New Roman"/>
                <w:sz w:val="26"/>
                <w:szCs w:val="26"/>
                <w:lang w:val="uk-UA"/>
              </w:rPr>
              <w:t xml:space="preserve">Ступінь вищої освіти: доктор філософії </w:t>
            </w:r>
          </w:p>
          <w:p w14:paraId="360A386E" w14:textId="2B79414B" w:rsidR="00EA7610" w:rsidRPr="00B90AD1" w:rsidRDefault="00EA7610" w:rsidP="00182457">
            <w:pPr>
              <w:spacing w:after="0" w:line="240" w:lineRule="auto"/>
              <w:rPr>
                <w:rFonts w:ascii="Times New Roman" w:hAnsi="Times New Roman"/>
                <w:sz w:val="26"/>
                <w:szCs w:val="26"/>
                <w:lang w:val="uk-UA"/>
              </w:rPr>
            </w:pPr>
            <w:r w:rsidRPr="00B90AD1">
              <w:rPr>
                <w:rFonts w:ascii="Times New Roman" w:hAnsi="Times New Roman"/>
                <w:sz w:val="26"/>
                <w:szCs w:val="26"/>
                <w:lang w:val="uk-UA"/>
              </w:rPr>
              <w:t xml:space="preserve">Спеціальність: </w:t>
            </w:r>
            <w:r w:rsidR="008C18D9" w:rsidRPr="00B90AD1">
              <w:rPr>
                <w:rFonts w:ascii="Times New Roman" w:hAnsi="Times New Roman"/>
                <w:sz w:val="26"/>
                <w:szCs w:val="26"/>
                <w:lang w:val="uk-UA"/>
              </w:rPr>
              <w:t>D9</w:t>
            </w:r>
            <w:r w:rsidRPr="00B90AD1">
              <w:rPr>
                <w:rFonts w:ascii="Times New Roman" w:hAnsi="Times New Roman"/>
                <w:sz w:val="26"/>
                <w:szCs w:val="26"/>
                <w:lang w:val="uk-UA"/>
              </w:rPr>
              <w:t xml:space="preserve"> Міжнародне право </w:t>
            </w:r>
          </w:p>
          <w:p w14:paraId="4123A269" w14:textId="77777777" w:rsidR="00EA7610" w:rsidRPr="00B90AD1" w:rsidRDefault="00EA7610" w:rsidP="00182457">
            <w:pPr>
              <w:spacing w:after="0" w:line="240" w:lineRule="auto"/>
              <w:rPr>
                <w:rFonts w:ascii="Times New Roman" w:hAnsi="Times New Roman"/>
                <w:sz w:val="26"/>
                <w:szCs w:val="26"/>
                <w:lang w:val="uk-UA"/>
              </w:rPr>
            </w:pPr>
            <w:r w:rsidRPr="00B90AD1">
              <w:rPr>
                <w:rFonts w:ascii="Times New Roman" w:hAnsi="Times New Roman"/>
                <w:sz w:val="26"/>
                <w:szCs w:val="26"/>
                <w:lang w:val="uk-UA"/>
              </w:rPr>
              <w:t xml:space="preserve">Освітня програма: Міжнародне право </w:t>
            </w:r>
          </w:p>
          <w:p w14:paraId="0F1A76CE" w14:textId="77777777" w:rsidR="00EA7610" w:rsidRPr="00B90AD1" w:rsidRDefault="00EA7610" w:rsidP="00182457">
            <w:pPr>
              <w:spacing w:after="0" w:line="240" w:lineRule="auto"/>
              <w:rPr>
                <w:rFonts w:ascii="Times New Roman" w:hAnsi="Times New Roman"/>
                <w:sz w:val="26"/>
                <w:szCs w:val="26"/>
                <w:lang w:val="uk-UA"/>
              </w:rPr>
            </w:pPr>
            <w:r w:rsidRPr="00B90AD1">
              <w:rPr>
                <w:rFonts w:ascii="Times New Roman" w:hAnsi="Times New Roman"/>
                <w:sz w:val="26"/>
                <w:szCs w:val="26"/>
                <w:lang w:val="uk-UA"/>
              </w:rPr>
              <w:t xml:space="preserve">Obtained qualification: Philosophy Doctor </w:t>
            </w:r>
          </w:p>
          <w:p w14:paraId="054C7C74" w14:textId="77777777" w:rsidR="00EA7610" w:rsidRPr="00B90AD1" w:rsidRDefault="00EA7610" w:rsidP="00182457">
            <w:pPr>
              <w:spacing w:after="0" w:line="240" w:lineRule="auto"/>
              <w:rPr>
                <w:rFonts w:ascii="Times New Roman" w:hAnsi="Times New Roman"/>
                <w:sz w:val="26"/>
                <w:szCs w:val="26"/>
                <w:lang w:val="uk-UA"/>
              </w:rPr>
            </w:pPr>
            <w:r w:rsidRPr="00B90AD1">
              <w:rPr>
                <w:rFonts w:ascii="Times New Roman" w:hAnsi="Times New Roman"/>
                <w:sz w:val="26"/>
                <w:szCs w:val="26"/>
                <w:lang w:val="uk-UA"/>
              </w:rPr>
              <w:t xml:space="preserve">Program Subject Area: International Law </w:t>
            </w:r>
          </w:p>
          <w:p w14:paraId="624F29C8" w14:textId="77777777" w:rsidR="00EA7610" w:rsidRPr="00B90AD1" w:rsidRDefault="00EA7610" w:rsidP="00182457">
            <w:pPr>
              <w:spacing w:after="0" w:line="240" w:lineRule="auto"/>
              <w:rPr>
                <w:rFonts w:ascii="Times New Roman" w:hAnsi="Times New Roman"/>
                <w:sz w:val="26"/>
                <w:szCs w:val="26"/>
                <w:lang w:val="uk-UA"/>
              </w:rPr>
            </w:pPr>
            <w:r w:rsidRPr="00B90AD1">
              <w:rPr>
                <w:rFonts w:ascii="Times New Roman" w:hAnsi="Times New Roman"/>
                <w:sz w:val="26"/>
                <w:szCs w:val="26"/>
                <w:lang w:val="uk-UA"/>
              </w:rPr>
              <w:t>Programme: International Law</w:t>
            </w:r>
          </w:p>
          <w:p w14:paraId="1202CDFA" w14:textId="77777777" w:rsidR="00EA7610" w:rsidRPr="00B90AD1" w:rsidRDefault="00EA7610" w:rsidP="00182457">
            <w:pPr>
              <w:spacing w:after="0" w:line="240" w:lineRule="auto"/>
              <w:rPr>
                <w:rFonts w:ascii="Times New Roman" w:hAnsi="Times New Roman"/>
                <w:b/>
                <w:sz w:val="26"/>
                <w:szCs w:val="26"/>
                <w:lang w:val="uk-UA"/>
              </w:rPr>
            </w:pPr>
          </w:p>
        </w:tc>
      </w:tr>
      <w:tr w:rsidR="00EA7610" w:rsidRPr="00B90AD1" w14:paraId="483C9914" w14:textId="77777777" w:rsidTr="00182457">
        <w:tc>
          <w:tcPr>
            <w:tcW w:w="3510" w:type="dxa"/>
          </w:tcPr>
          <w:p w14:paraId="18B479CA" w14:textId="77777777" w:rsidR="00EA7610" w:rsidRPr="00B90AD1" w:rsidRDefault="00EA7610" w:rsidP="00182457">
            <w:pPr>
              <w:spacing w:after="0" w:line="240" w:lineRule="auto"/>
              <w:rPr>
                <w:rFonts w:ascii="Times New Roman" w:hAnsi="Times New Roman"/>
                <w:b/>
                <w:sz w:val="26"/>
                <w:szCs w:val="26"/>
                <w:lang w:val="uk-UA"/>
              </w:rPr>
            </w:pPr>
            <w:r w:rsidRPr="00B90AD1">
              <w:rPr>
                <w:rFonts w:ascii="Times New Roman" w:hAnsi="Times New Roman"/>
                <w:b/>
                <w:sz w:val="26"/>
                <w:szCs w:val="26"/>
                <w:lang w:val="uk-UA"/>
              </w:rPr>
              <w:t>Офіційна назва програми</w:t>
            </w:r>
          </w:p>
        </w:tc>
        <w:tc>
          <w:tcPr>
            <w:tcW w:w="6627" w:type="dxa"/>
          </w:tcPr>
          <w:p w14:paraId="5EB105E9" w14:textId="77777777" w:rsidR="00EA7610" w:rsidRPr="00B90AD1" w:rsidRDefault="00EA7610" w:rsidP="00182457">
            <w:pPr>
              <w:spacing w:after="0" w:line="240" w:lineRule="auto"/>
              <w:rPr>
                <w:rFonts w:ascii="Times New Roman" w:hAnsi="Times New Roman"/>
                <w:sz w:val="26"/>
                <w:szCs w:val="26"/>
                <w:lang w:val="uk-UA"/>
              </w:rPr>
            </w:pPr>
            <w:r w:rsidRPr="00B90AD1">
              <w:rPr>
                <w:rFonts w:ascii="Times New Roman" w:hAnsi="Times New Roman"/>
                <w:sz w:val="26"/>
                <w:szCs w:val="26"/>
                <w:lang w:val="uk-UA"/>
              </w:rPr>
              <w:t>Міжнародне право</w:t>
            </w:r>
          </w:p>
        </w:tc>
      </w:tr>
      <w:tr w:rsidR="00EA7610" w:rsidRPr="00D506F9" w14:paraId="45979EA5" w14:textId="77777777" w:rsidTr="00182457">
        <w:tc>
          <w:tcPr>
            <w:tcW w:w="3510" w:type="dxa"/>
          </w:tcPr>
          <w:p w14:paraId="57C98183" w14:textId="77777777" w:rsidR="00EA7610" w:rsidRPr="00B90AD1" w:rsidRDefault="00EA7610" w:rsidP="00182457">
            <w:pPr>
              <w:spacing w:after="0" w:line="240" w:lineRule="auto"/>
              <w:rPr>
                <w:rFonts w:ascii="Times New Roman" w:hAnsi="Times New Roman"/>
                <w:b/>
                <w:sz w:val="26"/>
                <w:szCs w:val="26"/>
                <w:lang w:val="uk-UA"/>
              </w:rPr>
            </w:pPr>
            <w:r w:rsidRPr="00B90AD1">
              <w:rPr>
                <w:rFonts w:ascii="Times New Roman" w:hAnsi="Times New Roman"/>
                <w:b/>
                <w:sz w:val="26"/>
                <w:szCs w:val="26"/>
                <w:lang w:val="uk-UA"/>
              </w:rPr>
              <w:t>Обсяг освітньої програми</w:t>
            </w:r>
          </w:p>
        </w:tc>
        <w:tc>
          <w:tcPr>
            <w:tcW w:w="6627" w:type="dxa"/>
          </w:tcPr>
          <w:p w14:paraId="687A51FC" w14:textId="77777777" w:rsidR="00EA7610" w:rsidRPr="00B90AD1" w:rsidRDefault="00EA7610" w:rsidP="00182457">
            <w:pPr>
              <w:spacing w:after="0" w:line="240" w:lineRule="auto"/>
              <w:rPr>
                <w:rFonts w:ascii="Times New Roman" w:hAnsi="Times New Roman"/>
                <w:sz w:val="26"/>
                <w:szCs w:val="26"/>
                <w:lang w:val="uk-UA"/>
              </w:rPr>
            </w:pPr>
            <w:r w:rsidRPr="00B90AD1">
              <w:rPr>
                <w:rFonts w:ascii="Times New Roman" w:hAnsi="Times New Roman"/>
                <w:sz w:val="26"/>
                <w:szCs w:val="26"/>
                <w:lang w:val="uk-UA"/>
              </w:rPr>
              <w:t xml:space="preserve">Термін навчання – 4 роки, </w:t>
            </w:r>
          </w:p>
          <w:p w14:paraId="37A810C1" w14:textId="72C4156F" w:rsidR="00EA7610" w:rsidRPr="00B90AD1" w:rsidRDefault="00EA7610" w:rsidP="00182457">
            <w:pPr>
              <w:spacing w:after="0" w:line="240" w:lineRule="auto"/>
              <w:rPr>
                <w:rFonts w:ascii="Times New Roman" w:hAnsi="Times New Roman"/>
                <w:sz w:val="26"/>
                <w:szCs w:val="26"/>
                <w:lang w:val="uk-UA"/>
              </w:rPr>
            </w:pPr>
            <w:r w:rsidRPr="00B90AD1">
              <w:rPr>
                <w:rFonts w:ascii="Times New Roman" w:hAnsi="Times New Roman"/>
                <w:sz w:val="26"/>
                <w:szCs w:val="26"/>
                <w:lang w:val="uk-UA"/>
              </w:rPr>
              <w:t xml:space="preserve">обсяг освітньої складової – </w:t>
            </w:r>
            <w:r w:rsidR="008C18D9" w:rsidRPr="00B90AD1">
              <w:rPr>
                <w:rFonts w:ascii="Times New Roman" w:hAnsi="Times New Roman"/>
                <w:sz w:val="26"/>
                <w:szCs w:val="26"/>
                <w:lang w:val="uk-UA"/>
              </w:rPr>
              <w:t>45</w:t>
            </w:r>
            <w:r w:rsidRPr="00B90AD1">
              <w:rPr>
                <w:rFonts w:ascii="Times New Roman" w:hAnsi="Times New Roman"/>
                <w:sz w:val="26"/>
                <w:szCs w:val="26"/>
                <w:lang w:val="uk-UA"/>
              </w:rPr>
              <w:t xml:space="preserve"> кредитів ЄКТС</w:t>
            </w:r>
          </w:p>
        </w:tc>
      </w:tr>
      <w:tr w:rsidR="00EA7610" w:rsidRPr="00B90AD1" w14:paraId="25FA20E3" w14:textId="77777777" w:rsidTr="00182457">
        <w:tc>
          <w:tcPr>
            <w:tcW w:w="3510" w:type="dxa"/>
          </w:tcPr>
          <w:p w14:paraId="64ADF44F" w14:textId="77777777" w:rsidR="00EA7610" w:rsidRPr="00B90AD1" w:rsidRDefault="00EA7610" w:rsidP="00182457">
            <w:pPr>
              <w:spacing w:after="0" w:line="240" w:lineRule="auto"/>
              <w:rPr>
                <w:rFonts w:ascii="Times New Roman" w:hAnsi="Times New Roman"/>
                <w:b/>
                <w:sz w:val="26"/>
                <w:szCs w:val="26"/>
                <w:lang w:val="uk-UA"/>
              </w:rPr>
            </w:pPr>
            <w:r w:rsidRPr="00B90AD1">
              <w:rPr>
                <w:rFonts w:ascii="Times New Roman" w:hAnsi="Times New Roman"/>
                <w:b/>
                <w:color w:val="000000"/>
                <w:sz w:val="26"/>
                <w:szCs w:val="26"/>
                <w:lang w:val="uk-UA"/>
              </w:rPr>
              <w:t>Наявність акредитації</w:t>
            </w:r>
          </w:p>
        </w:tc>
        <w:tc>
          <w:tcPr>
            <w:tcW w:w="6627" w:type="dxa"/>
          </w:tcPr>
          <w:p w14:paraId="008268C6" w14:textId="77777777" w:rsidR="00EA7610" w:rsidRPr="00B90AD1" w:rsidRDefault="00EA7610" w:rsidP="00182457">
            <w:pPr>
              <w:spacing w:after="0" w:line="240" w:lineRule="auto"/>
              <w:rPr>
                <w:rFonts w:ascii="Times New Roman" w:hAnsi="Times New Roman"/>
                <w:sz w:val="26"/>
                <w:szCs w:val="26"/>
                <w:lang w:val="uk-UA"/>
              </w:rPr>
            </w:pPr>
          </w:p>
        </w:tc>
      </w:tr>
      <w:tr w:rsidR="00EA7610" w:rsidRPr="00B90AD1" w14:paraId="0B159A7D" w14:textId="77777777" w:rsidTr="00182457">
        <w:tc>
          <w:tcPr>
            <w:tcW w:w="3510" w:type="dxa"/>
          </w:tcPr>
          <w:p w14:paraId="07CC7DB6" w14:textId="77777777" w:rsidR="00EA7610" w:rsidRPr="00B90AD1" w:rsidRDefault="00EA7610" w:rsidP="00182457">
            <w:pPr>
              <w:spacing w:after="0" w:line="240" w:lineRule="auto"/>
              <w:rPr>
                <w:rFonts w:ascii="Times New Roman" w:hAnsi="Times New Roman"/>
                <w:b/>
                <w:sz w:val="26"/>
                <w:szCs w:val="26"/>
                <w:lang w:val="uk-UA"/>
              </w:rPr>
            </w:pPr>
            <w:r w:rsidRPr="00B90AD1">
              <w:rPr>
                <w:rFonts w:ascii="Times New Roman" w:hAnsi="Times New Roman"/>
                <w:b/>
                <w:color w:val="000000"/>
                <w:sz w:val="26"/>
                <w:szCs w:val="26"/>
                <w:lang w:val="uk-UA"/>
              </w:rPr>
              <w:t>Цикл/рівень програми</w:t>
            </w:r>
          </w:p>
        </w:tc>
        <w:tc>
          <w:tcPr>
            <w:tcW w:w="6627" w:type="dxa"/>
          </w:tcPr>
          <w:p w14:paraId="4AFF548B" w14:textId="77777777" w:rsidR="00EA7610" w:rsidRPr="00B90AD1" w:rsidRDefault="00EA7610" w:rsidP="00182457">
            <w:pPr>
              <w:spacing w:after="0" w:line="240" w:lineRule="auto"/>
              <w:rPr>
                <w:rFonts w:ascii="Times New Roman" w:hAnsi="Times New Roman"/>
                <w:sz w:val="26"/>
                <w:szCs w:val="26"/>
                <w:lang w:val="uk-UA"/>
              </w:rPr>
            </w:pPr>
            <w:r w:rsidRPr="00B90AD1">
              <w:rPr>
                <w:rFonts w:ascii="Times New Roman" w:hAnsi="Times New Roman"/>
                <w:sz w:val="26"/>
                <w:szCs w:val="26"/>
                <w:lang w:val="uk-UA"/>
              </w:rPr>
              <w:t>НРК України – 9 рівень</w:t>
            </w:r>
          </w:p>
          <w:p w14:paraId="405B3B24" w14:textId="77777777" w:rsidR="00EA7610" w:rsidRPr="00B90AD1" w:rsidRDefault="00EA7610" w:rsidP="00182457">
            <w:pPr>
              <w:spacing w:after="0" w:line="240" w:lineRule="auto"/>
              <w:rPr>
                <w:rFonts w:ascii="Times New Roman" w:hAnsi="Times New Roman"/>
                <w:sz w:val="26"/>
                <w:szCs w:val="26"/>
                <w:lang w:val="uk-UA"/>
              </w:rPr>
            </w:pPr>
            <w:r w:rsidRPr="00B90AD1">
              <w:rPr>
                <w:rFonts w:ascii="Times New Roman" w:hAnsi="Times New Roman"/>
                <w:sz w:val="26"/>
                <w:szCs w:val="26"/>
                <w:lang w:val="uk-UA"/>
              </w:rPr>
              <w:t xml:space="preserve"> FQ-EHEA – третій цикл </w:t>
            </w:r>
          </w:p>
          <w:p w14:paraId="06F89FC2" w14:textId="77777777" w:rsidR="00EA7610" w:rsidRPr="00B90AD1" w:rsidRDefault="00EA7610" w:rsidP="00182457">
            <w:pPr>
              <w:spacing w:after="0" w:line="240" w:lineRule="auto"/>
              <w:rPr>
                <w:rFonts w:ascii="Times New Roman" w:hAnsi="Times New Roman"/>
                <w:b/>
                <w:sz w:val="26"/>
                <w:szCs w:val="26"/>
                <w:lang w:val="uk-UA"/>
              </w:rPr>
            </w:pPr>
            <w:r w:rsidRPr="00B90AD1">
              <w:rPr>
                <w:rFonts w:ascii="Times New Roman" w:hAnsi="Times New Roman"/>
                <w:sz w:val="26"/>
                <w:szCs w:val="26"/>
                <w:lang w:val="uk-UA"/>
              </w:rPr>
              <w:t>ЕQF-LLL – 8 рівень</w:t>
            </w:r>
          </w:p>
        </w:tc>
      </w:tr>
      <w:tr w:rsidR="00EA7610" w:rsidRPr="00B90AD1" w14:paraId="5E88263F" w14:textId="77777777" w:rsidTr="00182457">
        <w:tc>
          <w:tcPr>
            <w:tcW w:w="3510" w:type="dxa"/>
          </w:tcPr>
          <w:p w14:paraId="56D46C0D" w14:textId="77777777" w:rsidR="00EA7610" w:rsidRPr="00B90AD1" w:rsidRDefault="00EA7610" w:rsidP="00182457">
            <w:pPr>
              <w:spacing w:after="0" w:line="240" w:lineRule="auto"/>
              <w:rPr>
                <w:rFonts w:ascii="Times New Roman" w:hAnsi="Times New Roman"/>
                <w:b/>
                <w:color w:val="000000"/>
                <w:sz w:val="26"/>
                <w:szCs w:val="26"/>
                <w:lang w:val="uk-UA"/>
              </w:rPr>
            </w:pPr>
            <w:r w:rsidRPr="00B90AD1">
              <w:rPr>
                <w:rFonts w:ascii="Times New Roman" w:hAnsi="Times New Roman"/>
                <w:b/>
                <w:color w:val="000000"/>
                <w:sz w:val="26"/>
                <w:szCs w:val="26"/>
                <w:lang w:val="uk-UA"/>
              </w:rPr>
              <w:t>Передумови</w:t>
            </w:r>
          </w:p>
        </w:tc>
        <w:tc>
          <w:tcPr>
            <w:tcW w:w="6627" w:type="dxa"/>
          </w:tcPr>
          <w:p w14:paraId="2E4202DE" w14:textId="77777777" w:rsidR="00EA7610" w:rsidRPr="00B90AD1" w:rsidRDefault="00EA7610" w:rsidP="00182457">
            <w:pPr>
              <w:spacing w:after="0" w:line="240" w:lineRule="auto"/>
              <w:rPr>
                <w:rFonts w:ascii="Times New Roman" w:hAnsi="Times New Roman"/>
                <w:sz w:val="26"/>
                <w:szCs w:val="26"/>
                <w:lang w:val="uk-UA"/>
              </w:rPr>
            </w:pPr>
            <w:r w:rsidRPr="00B90AD1">
              <w:rPr>
                <w:rFonts w:ascii="Times New Roman" w:hAnsi="Times New Roman"/>
                <w:sz w:val="26"/>
                <w:szCs w:val="26"/>
                <w:lang w:val="uk-UA"/>
              </w:rPr>
              <w:t xml:space="preserve">Другий рівень вищої освіти, </w:t>
            </w:r>
          </w:p>
          <w:p w14:paraId="3574D7D0" w14:textId="77777777" w:rsidR="00EA7610" w:rsidRPr="00B90AD1" w:rsidRDefault="00EA7610" w:rsidP="00182457">
            <w:pPr>
              <w:spacing w:after="0" w:line="240" w:lineRule="auto"/>
              <w:rPr>
                <w:rFonts w:ascii="Times New Roman" w:hAnsi="Times New Roman"/>
                <w:sz w:val="26"/>
                <w:szCs w:val="26"/>
                <w:lang w:val="uk-UA"/>
              </w:rPr>
            </w:pPr>
            <w:r w:rsidRPr="00B90AD1">
              <w:rPr>
                <w:rFonts w:ascii="Times New Roman" w:hAnsi="Times New Roman"/>
                <w:sz w:val="26"/>
                <w:szCs w:val="26"/>
                <w:lang w:val="uk-UA"/>
              </w:rPr>
              <w:t>диплом  магістра/спеціаліста</w:t>
            </w:r>
          </w:p>
        </w:tc>
      </w:tr>
      <w:tr w:rsidR="00EA7610" w:rsidRPr="00B90AD1" w14:paraId="124BC56E" w14:textId="77777777" w:rsidTr="00182457">
        <w:tc>
          <w:tcPr>
            <w:tcW w:w="3510" w:type="dxa"/>
          </w:tcPr>
          <w:p w14:paraId="28301701" w14:textId="77777777" w:rsidR="00EA7610" w:rsidRPr="00B90AD1" w:rsidRDefault="00EA7610" w:rsidP="00182457">
            <w:pPr>
              <w:spacing w:after="0" w:line="240" w:lineRule="auto"/>
              <w:rPr>
                <w:rFonts w:ascii="Times New Roman" w:hAnsi="Times New Roman"/>
                <w:b/>
                <w:color w:val="000000"/>
                <w:sz w:val="26"/>
                <w:szCs w:val="26"/>
                <w:lang w:val="uk-UA"/>
              </w:rPr>
            </w:pPr>
            <w:r w:rsidRPr="00B90AD1">
              <w:rPr>
                <w:rFonts w:ascii="Times New Roman" w:hAnsi="Times New Roman"/>
                <w:b/>
                <w:sz w:val="26"/>
                <w:szCs w:val="26"/>
                <w:lang w:val="uk-UA"/>
              </w:rPr>
              <w:t>Мова(и) навчання і оцінювання</w:t>
            </w:r>
          </w:p>
        </w:tc>
        <w:tc>
          <w:tcPr>
            <w:tcW w:w="6627" w:type="dxa"/>
          </w:tcPr>
          <w:p w14:paraId="57EF4C37" w14:textId="77777777" w:rsidR="00EA7610" w:rsidRPr="00B90AD1" w:rsidRDefault="00EA7610" w:rsidP="00182457">
            <w:pPr>
              <w:spacing w:after="0" w:line="240" w:lineRule="auto"/>
              <w:rPr>
                <w:rFonts w:ascii="Times New Roman" w:hAnsi="Times New Roman"/>
                <w:sz w:val="26"/>
                <w:szCs w:val="26"/>
                <w:lang w:val="uk-UA"/>
              </w:rPr>
            </w:pPr>
            <w:r w:rsidRPr="00B90AD1">
              <w:rPr>
                <w:rFonts w:ascii="Times New Roman" w:hAnsi="Times New Roman"/>
                <w:sz w:val="26"/>
                <w:szCs w:val="26"/>
                <w:lang w:val="uk-UA"/>
              </w:rPr>
              <w:t>Українська</w:t>
            </w:r>
          </w:p>
        </w:tc>
      </w:tr>
      <w:tr w:rsidR="00EA7610" w:rsidRPr="00B90AD1" w14:paraId="6B476E59" w14:textId="77777777" w:rsidTr="00182457">
        <w:tc>
          <w:tcPr>
            <w:tcW w:w="3510" w:type="dxa"/>
          </w:tcPr>
          <w:p w14:paraId="7FE1D291" w14:textId="77777777" w:rsidR="00EA7610" w:rsidRPr="00B90AD1" w:rsidRDefault="00EA7610" w:rsidP="00182457">
            <w:pPr>
              <w:spacing w:after="0" w:line="240" w:lineRule="auto"/>
              <w:rPr>
                <w:rFonts w:ascii="Times New Roman" w:hAnsi="Times New Roman"/>
                <w:b/>
                <w:sz w:val="26"/>
                <w:szCs w:val="26"/>
                <w:lang w:val="uk-UA"/>
              </w:rPr>
            </w:pPr>
            <w:r w:rsidRPr="00B90AD1">
              <w:rPr>
                <w:rFonts w:ascii="Times New Roman" w:hAnsi="Times New Roman"/>
                <w:b/>
                <w:sz w:val="26"/>
                <w:szCs w:val="26"/>
                <w:lang w:val="uk-UA"/>
              </w:rPr>
              <w:t>Термін дії освітньої програми</w:t>
            </w:r>
          </w:p>
        </w:tc>
        <w:tc>
          <w:tcPr>
            <w:tcW w:w="6627" w:type="dxa"/>
          </w:tcPr>
          <w:p w14:paraId="1557FB11" w14:textId="77777777" w:rsidR="00EA7610" w:rsidRPr="00B90AD1" w:rsidRDefault="00EA7610" w:rsidP="00182457">
            <w:pPr>
              <w:spacing w:after="0" w:line="240" w:lineRule="auto"/>
              <w:rPr>
                <w:rFonts w:ascii="Times New Roman" w:hAnsi="Times New Roman"/>
                <w:sz w:val="26"/>
                <w:szCs w:val="26"/>
                <w:lang w:val="uk-UA"/>
              </w:rPr>
            </w:pPr>
            <w:r w:rsidRPr="00B90AD1">
              <w:rPr>
                <w:rFonts w:ascii="Times New Roman" w:hAnsi="Times New Roman"/>
                <w:sz w:val="26"/>
                <w:szCs w:val="26"/>
                <w:lang w:val="uk-UA"/>
              </w:rPr>
              <w:t>П’ять років</w:t>
            </w:r>
          </w:p>
        </w:tc>
      </w:tr>
      <w:tr w:rsidR="00EA7610" w:rsidRPr="00B90AD1" w14:paraId="377E5BCB" w14:textId="77777777" w:rsidTr="00182457">
        <w:tc>
          <w:tcPr>
            <w:tcW w:w="3510" w:type="dxa"/>
          </w:tcPr>
          <w:p w14:paraId="2E614EDC" w14:textId="77777777" w:rsidR="00EA7610" w:rsidRPr="00B90AD1" w:rsidRDefault="00EA7610" w:rsidP="00182457">
            <w:pPr>
              <w:spacing w:after="0" w:line="240" w:lineRule="auto"/>
              <w:rPr>
                <w:rFonts w:ascii="Times New Roman" w:hAnsi="Times New Roman"/>
                <w:b/>
                <w:sz w:val="26"/>
                <w:szCs w:val="26"/>
                <w:lang w:val="uk-UA"/>
              </w:rPr>
            </w:pPr>
            <w:r w:rsidRPr="00B90AD1">
              <w:rPr>
                <w:rFonts w:ascii="Times New Roman" w:hAnsi="Times New Roman"/>
                <w:b/>
                <w:sz w:val="26"/>
                <w:szCs w:val="26"/>
                <w:lang w:val="uk-UA"/>
              </w:rPr>
              <w:t>Тип програми</w:t>
            </w:r>
          </w:p>
        </w:tc>
        <w:tc>
          <w:tcPr>
            <w:tcW w:w="6627" w:type="dxa"/>
          </w:tcPr>
          <w:p w14:paraId="661B1195" w14:textId="77777777" w:rsidR="00EA7610" w:rsidRPr="00B90AD1" w:rsidRDefault="00EA7610" w:rsidP="00182457">
            <w:pPr>
              <w:spacing w:after="0" w:line="240" w:lineRule="auto"/>
              <w:rPr>
                <w:rFonts w:ascii="Times New Roman" w:hAnsi="Times New Roman"/>
                <w:b/>
                <w:sz w:val="26"/>
                <w:szCs w:val="26"/>
                <w:lang w:val="uk-UA"/>
              </w:rPr>
            </w:pPr>
            <w:r w:rsidRPr="00B90AD1">
              <w:rPr>
                <w:rFonts w:ascii="Times New Roman" w:hAnsi="Times New Roman"/>
                <w:sz w:val="26"/>
                <w:szCs w:val="26"/>
                <w:lang w:val="uk-UA"/>
              </w:rPr>
              <w:t>Освітньо-наукова</w:t>
            </w:r>
          </w:p>
        </w:tc>
      </w:tr>
      <w:tr w:rsidR="00EA7610" w:rsidRPr="00B90AD1" w14:paraId="616634AC" w14:textId="77777777" w:rsidTr="00182457">
        <w:tc>
          <w:tcPr>
            <w:tcW w:w="3510" w:type="dxa"/>
          </w:tcPr>
          <w:p w14:paraId="05944C59" w14:textId="77777777" w:rsidR="00EA7610" w:rsidRPr="00B90AD1" w:rsidRDefault="00EA7610" w:rsidP="00182457">
            <w:pPr>
              <w:spacing w:after="0" w:line="240" w:lineRule="auto"/>
              <w:rPr>
                <w:rFonts w:ascii="Times New Roman" w:hAnsi="Times New Roman"/>
                <w:b/>
                <w:sz w:val="26"/>
                <w:szCs w:val="26"/>
                <w:lang w:val="uk-UA"/>
              </w:rPr>
            </w:pPr>
            <w:r w:rsidRPr="00B90AD1">
              <w:rPr>
                <w:rFonts w:ascii="Times New Roman" w:hAnsi="Times New Roman"/>
                <w:b/>
                <w:color w:val="000000"/>
                <w:sz w:val="26"/>
                <w:szCs w:val="26"/>
                <w:lang w:val="uk-UA"/>
              </w:rPr>
              <w:t>Форма навчання</w:t>
            </w:r>
          </w:p>
        </w:tc>
        <w:tc>
          <w:tcPr>
            <w:tcW w:w="6627" w:type="dxa"/>
          </w:tcPr>
          <w:p w14:paraId="25419E64" w14:textId="77777777" w:rsidR="00EA7610" w:rsidRPr="00B90AD1" w:rsidRDefault="00EA7610" w:rsidP="00182457">
            <w:pPr>
              <w:spacing w:after="0" w:line="240" w:lineRule="auto"/>
              <w:rPr>
                <w:rFonts w:ascii="Times New Roman" w:hAnsi="Times New Roman"/>
                <w:sz w:val="26"/>
                <w:szCs w:val="26"/>
                <w:lang w:val="uk-UA"/>
              </w:rPr>
            </w:pPr>
            <w:r w:rsidRPr="00B90AD1">
              <w:rPr>
                <w:rFonts w:ascii="Times New Roman" w:hAnsi="Times New Roman"/>
                <w:sz w:val="26"/>
                <w:szCs w:val="26"/>
                <w:lang w:val="uk-UA"/>
              </w:rPr>
              <w:t>Очна (денна, вечірня), заочна</w:t>
            </w:r>
          </w:p>
        </w:tc>
      </w:tr>
      <w:tr w:rsidR="00EA7610" w:rsidRPr="00B90AD1" w14:paraId="6DCFAC29" w14:textId="77777777" w:rsidTr="00182457">
        <w:tc>
          <w:tcPr>
            <w:tcW w:w="3510" w:type="dxa"/>
          </w:tcPr>
          <w:p w14:paraId="28FF9C3A" w14:textId="77777777" w:rsidR="00EA7610" w:rsidRPr="00B90AD1" w:rsidRDefault="00EA7610" w:rsidP="00182457">
            <w:pPr>
              <w:spacing w:after="0" w:line="240" w:lineRule="auto"/>
              <w:rPr>
                <w:rFonts w:ascii="Times New Roman" w:hAnsi="Times New Roman"/>
                <w:b/>
                <w:color w:val="000000"/>
                <w:sz w:val="26"/>
                <w:szCs w:val="26"/>
                <w:lang w:val="uk-UA"/>
              </w:rPr>
            </w:pPr>
            <w:r w:rsidRPr="00B90AD1">
              <w:rPr>
                <w:rFonts w:ascii="Times New Roman" w:hAnsi="Times New Roman"/>
                <w:b/>
                <w:color w:val="000000"/>
                <w:sz w:val="26"/>
                <w:szCs w:val="26"/>
                <w:lang w:val="uk-UA"/>
              </w:rPr>
              <w:t>Інтернет-адреса постійного розміщення опису освітньої програми</w:t>
            </w:r>
          </w:p>
        </w:tc>
        <w:tc>
          <w:tcPr>
            <w:tcW w:w="6627" w:type="dxa"/>
          </w:tcPr>
          <w:p w14:paraId="71192C91" w14:textId="677734D7" w:rsidR="00EA7610" w:rsidRPr="00B90AD1" w:rsidRDefault="00EA7610" w:rsidP="00182457">
            <w:pPr>
              <w:spacing w:after="0" w:line="240" w:lineRule="auto"/>
              <w:rPr>
                <w:rFonts w:ascii="Times New Roman" w:hAnsi="Times New Roman"/>
                <w:color w:val="FF0000"/>
                <w:sz w:val="26"/>
                <w:szCs w:val="26"/>
                <w:lang w:val="uk-UA"/>
              </w:rPr>
            </w:pPr>
          </w:p>
        </w:tc>
      </w:tr>
      <w:tr w:rsidR="00EA7610" w:rsidRPr="00B90AD1" w14:paraId="25791A3F" w14:textId="77777777" w:rsidTr="00182457">
        <w:tc>
          <w:tcPr>
            <w:tcW w:w="10137" w:type="dxa"/>
            <w:gridSpan w:val="2"/>
          </w:tcPr>
          <w:p w14:paraId="530C99E7" w14:textId="77777777" w:rsidR="00EA7610" w:rsidRPr="00B90AD1" w:rsidRDefault="00EA7610" w:rsidP="00182457">
            <w:pPr>
              <w:spacing w:after="0" w:line="360" w:lineRule="auto"/>
              <w:ind w:left="360"/>
              <w:jc w:val="center"/>
              <w:rPr>
                <w:rFonts w:ascii="Times New Roman" w:hAnsi="Times New Roman"/>
                <w:b/>
                <w:sz w:val="26"/>
                <w:szCs w:val="26"/>
                <w:lang w:val="uk-UA"/>
              </w:rPr>
            </w:pPr>
            <w:r w:rsidRPr="00B90AD1">
              <w:rPr>
                <w:rFonts w:ascii="Times New Roman" w:hAnsi="Times New Roman"/>
                <w:b/>
                <w:sz w:val="26"/>
                <w:szCs w:val="26"/>
                <w:lang w:val="uk-UA"/>
              </w:rPr>
              <w:t>2 – Мета освітньої програми</w:t>
            </w:r>
          </w:p>
        </w:tc>
      </w:tr>
      <w:tr w:rsidR="00EA7610" w:rsidRPr="00D506F9" w14:paraId="11106FE4" w14:textId="77777777" w:rsidTr="00182457">
        <w:tc>
          <w:tcPr>
            <w:tcW w:w="3510" w:type="dxa"/>
          </w:tcPr>
          <w:p w14:paraId="31F0A8DF" w14:textId="77777777" w:rsidR="00EA7610" w:rsidRPr="00B90AD1" w:rsidRDefault="00EA7610" w:rsidP="00182457">
            <w:pPr>
              <w:spacing w:after="0" w:line="240" w:lineRule="auto"/>
              <w:rPr>
                <w:rFonts w:ascii="Times New Roman" w:hAnsi="Times New Roman"/>
                <w:b/>
                <w:sz w:val="26"/>
                <w:szCs w:val="26"/>
                <w:lang w:val="uk-UA"/>
              </w:rPr>
            </w:pPr>
            <w:r w:rsidRPr="00B90AD1">
              <w:rPr>
                <w:rFonts w:ascii="Times New Roman" w:hAnsi="Times New Roman"/>
                <w:b/>
                <w:sz w:val="26"/>
                <w:szCs w:val="26"/>
                <w:lang w:val="uk-UA"/>
              </w:rPr>
              <w:t>Мета програми (з врахуванням рівня кваліфікації)</w:t>
            </w:r>
          </w:p>
        </w:tc>
        <w:tc>
          <w:tcPr>
            <w:tcW w:w="6627" w:type="dxa"/>
          </w:tcPr>
          <w:p w14:paraId="788B3F83" w14:textId="77777777" w:rsidR="00EA7610" w:rsidRPr="00B90AD1" w:rsidRDefault="00EA7610" w:rsidP="00182457">
            <w:pPr>
              <w:spacing w:after="0" w:line="240" w:lineRule="auto"/>
              <w:jc w:val="both"/>
              <w:rPr>
                <w:rFonts w:ascii="Times New Roman" w:hAnsi="Times New Roman"/>
                <w:sz w:val="26"/>
                <w:szCs w:val="26"/>
                <w:lang w:val="uk-UA"/>
              </w:rPr>
            </w:pPr>
            <w:r w:rsidRPr="00B90AD1">
              <w:rPr>
                <w:rFonts w:ascii="Times New Roman" w:hAnsi="Times New Roman"/>
                <w:sz w:val="26"/>
                <w:szCs w:val="26"/>
                <w:lang w:val="uk-UA"/>
              </w:rPr>
              <w:t>Підготовка висококваліфікованих конкуренто-спроможних фахівців ступеня доктор філософії в галузі міжнародних відносин за спеціальністю міжнародне право шляхом формування і розвитку у здобувачів компетентностей, необхідних для формування у них знань, вмінь і навичок як для  планування і виконання оригінальних дисертаційних досліджень у сфері міжнародного права, так здійснення самостійної науково-педагогічної діяльності у закладах вищої освіти</w:t>
            </w:r>
          </w:p>
        </w:tc>
      </w:tr>
    </w:tbl>
    <w:p w14:paraId="3EA13580" w14:textId="77777777" w:rsidR="00EA7610" w:rsidRPr="00B90AD1" w:rsidRDefault="00EA7610">
      <w:pPr>
        <w:rPr>
          <w:lang w:val="uk-UA"/>
        </w:rPr>
      </w:pPr>
      <w:r w:rsidRPr="00B90AD1">
        <w:rPr>
          <w:lang w:val="uk-UA"/>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55"/>
        <w:gridCol w:w="13"/>
        <w:gridCol w:w="6443"/>
      </w:tblGrid>
      <w:tr w:rsidR="00EA7610" w:rsidRPr="00B90AD1" w14:paraId="726402FE" w14:textId="77777777" w:rsidTr="00520F5E">
        <w:tc>
          <w:tcPr>
            <w:tcW w:w="9911" w:type="dxa"/>
            <w:gridSpan w:val="3"/>
          </w:tcPr>
          <w:p w14:paraId="498E47C4" w14:textId="77777777" w:rsidR="00EA7610" w:rsidRPr="00B90AD1" w:rsidRDefault="00EA7610" w:rsidP="00182457">
            <w:pPr>
              <w:spacing w:after="0" w:line="360" w:lineRule="auto"/>
              <w:jc w:val="center"/>
              <w:rPr>
                <w:rFonts w:ascii="Times New Roman" w:hAnsi="Times New Roman"/>
                <w:b/>
                <w:sz w:val="26"/>
                <w:szCs w:val="26"/>
                <w:lang w:val="uk-UA"/>
              </w:rPr>
            </w:pPr>
            <w:r w:rsidRPr="00B90AD1">
              <w:rPr>
                <w:lang w:val="uk-UA"/>
              </w:rPr>
              <w:lastRenderedPageBreak/>
              <w:br w:type="page"/>
            </w:r>
            <w:r w:rsidRPr="00B90AD1">
              <w:rPr>
                <w:rFonts w:ascii="Times New Roman" w:hAnsi="Times New Roman"/>
                <w:b/>
                <w:sz w:val="26"/>
                <w:szCs w:val="26"/>
                <w:lang w:val="uk-UA"/>
              </w:rPr>
              <w:t>3 – Характеристика освітньої програми</w:t>
            </w:r>
          </w:p>
        </w:tc>
      </w:tr>
      <w:tr w:rsidR="00EA7610" w:rsidRPr="00B90AD1" w14:paraId="602E84FA" w14:textId="77777777" w:rsidTr="00520F5E">
        <w:tc>
          <w:tcPr>
            <w:tcW w:w="3468" w:type="dxa"/>
            <w:gridSpan w:val="2"/>
          </w:tcPr>
          <w:p w14:paraId="01D3AD7C" w14:textId="77777777" w:rsidR="00EA7610" w:rsidRPr="00B90AD1" w:rsidRDefault="00EA7610" w:rsidP="00182457">
            <w:pPr>
              <w:spacing w:after="0" w:line="240" w:lineRule="auto"/>
              <w:rPr>
                <w:rFonts w:ascii="Times New Roman" w:hAnsi="Times New Roman"/>
                <w:b/>
                <w:sz w:val="26"/>
                <w:szCs w:val="26"/>
                <w:lang w:val="uk-UA"/>
              </w:rPr>
            </w:pPr>
            <w:r w:rsidRPr="00B90AD1">
              <w:rPr>
                <w:rFonts w:ascii="Times New Roman" w:hAnsi="Times New Roman"/>
                <w:b/>
                <w:sz w:val="26"/>
                <w:szCs w:val="26"/>
                <w:lang w:val="uk-UA"/>
              </w:rPr>
              <w:t>Предметна область (галузь знань / спеціальність / спеціалізація програми)</w:t>
            </w:r>
          </w:p>
        </w:tc>
        <w:tc>
          <w:tcPr>
            <w:tcW w:w="6443" w:type="dxa"/>
          </w:tcPr>
          <w:p w14:paraId="3FDB7D21" w14:textId="77777777" w:rsidR="00085AAC" w:rsidRPr="00B90AD1" w:rsidRDefault="00085AAC" w:rsidP="00182457">
            <w:pPr>
              <w:spacing w:after="0" w:line="240" w:lineRule="auto"/>
              <w:jc w:val="both"/>
              <w:rPr>
                <w:rFonts w:ascii="Times New Roman" w:hAnsi="Times New Roman"/>
                <w:sz w:val="26"/>
                <w:szCs w:val="26"/>
                <w:lang w:val="uk-UA"/>
              </w:rPr>
            </w:pPr>
            <w:r w:rsidRPr="00B90AD1">
              <w:rPr>
                <w:rFonts w:ascii="Times New Roman" w:hAnsi="Times New Roman"/>
                <w:sz w:val="26"/>
                <w:szCs w:val="26"/>
                <w:lang w:val="uk-UA"/>
              </w:rPr>
              <w:t>D</w:t>
            </w:r>
            <w:r w:rsidR="00EA7610" w:rsidRPr="00B90AD1">
              <w:rPr>
                <w:rFonts w:ascii="Times New Roman" w:hAnsi="Times New Roman"/>
                <w:sz w:val="26"/>
                <w:szCs w:val="26"/>
                <w:lang w:val="uk-UA"/>
              </w:rPr>
              <w:t xml:space="preserve">– </w:t>
            </w:r>
            <w:r w:rsidRPr="00B90AD1">
              <w:rPr>
                <w:rFonts w:ascii="Times New Roman" w:hAnsi="Times New Roman"/>
                <w:sz w:val="26"/>
                <w:szCs w:val="26"/>
                <w:lang w:val="uk-UA"/>
              </w:rPr>
              <w:t xml:space="preserve">Бізнес, адміністрування та право </w:t>
            </w:r>
            <w:r w:rsidR="00EA7610" w:rsidRPr="00B90AD1">
              <w:rPr>
                <w:rFonts w:ascii="Times New Roman" w:hAnsi="Times New Roman"/>
                <w:sz w:val="26"/>
                <w:szCs w:val="26"/>
                <w:lang w:val="uk-UA"/>
              </w:rPr>
              <w:t xml:space="preserve">/ </w:t>
            </w:r>
          </w:p>
          <w:p w14:paraId="30B30E0B" w14:textId="35169EEB" w:rsidR="00EA7610" w:rsidRPr="00B90AD1" w:rsidRDefault="00085AAC" w:rsidP="00182457">
            <w:pPr>
              <w:spacing w:after="0" w:line="240" w:lineRule="auto"/>
              <w:jc w:val="both"/>
              <w:rPr>
                <w:rFonts w:ascii="Times New Roman" w:hAnsi="Times New Roman"/>
                <w:sz w:val="26"/>
                <w:szCs w:val="26"/>
                <w:lang w:val="uk-UA"/>
              </w:rPr>
            </w:pPr>
            <w:r w:rsidRPr="00B90AD1">
              <w:rPr>
                <w:rFonts w:ascii="Times New Roman" w:hAnsi="Times New Roman"/>
                <w:sz w:val="26"/>
                <w:szCs w:val="26"/>
                <w:lang w:val="uk-UA"/>
              </w:rPr>
              <w:t xml:space="preserve">D9 </w:t>
            </w:r>
            <w:r w:rsidR="00EA7610" w:rsidRPr="00B90AD1">
              <w:rPr>
                <w:rFonts w:ascii="Times New Roman" w:hAnsi="Times New Roman"/>
                <w:sz w:val="26"/>
                <w:szCs w:val="26"/>
                <w:lang w:val="uk-UA"/>
              </w:rPr>
              <w:t>– Міжнародне право</w:t>
            </w:r>
          </w:p>
        </w:tc>
      </w:tr>
      <w:tr w:rsidR="00EA7610" w:rsidRPr="00B90AD1" w14:paraId="7BE5D7AA" w14:textId="77777777" w:rsidTr="00520F5E">
        <w:tc>
          <w:tcPr>
            <w:tcW w:w="3468" w:type="dxa"/>
            <w:gridSpan w:val="2"/>
          </w:tcPr>
          <w:p w14:paraId="73B05883" w14:textId="77777777" w:rsidR="00EA7610" w:rsidRPr="00B90AD1" w:rsidRDefault="00EA7610" w:rsidP="00182457">
            <w:pPr>
              <w:spacing w:after="0" w:line="240" w:lineRule="auto"/>
              <w:rPr>
                <w:rFonts w:ascii="Times New Roman" w:hAnsi="Times New Roman"/>
                <w:b/>
                <w:sz w:val="26"/>
                <w:szCs w:val="26"/>
                <w:lang w:val="uk-UA"/>
              </w:rPr>
            </w:pPr>
            <w:r w:rsidRPr="00B90AD1">
              <w:rPr>
                <w:rFonts w:ascii="Times New Roman" w:hAnsi="Times New Roman"/>
                <w:b/>
                <w:sz w:val="26"/>
                <w:szCs w:val="26"/>
                <w:lang w:val="uk-UA"/>
              </w:rPr>
              <w:t>Орієнтація освітньої програми</w:t>
            </w:r>
          </w:p>
        </w:tc>
        <w:tc>
          <w:tcPr>
            <w:tcW w:w="6443" w:type="dxa"/>
          </w:tcPr>
          <w:p w14:paraId="4F4096CB" w14:textId="77777777" w:rsidR="00EA7610" w:rsidRPr="00B90AD1" w:rsidRDefault="00EA7610" w:rsidP="00182457">
            <w:pPr>
              <w:spacing w:after="0" w:line="240" w:lineRule="auto"/>
              <w:jc w:val="both"/>
              <w:rPr>
                <w:rFonts w:ascii="Times New Roman" w:hAnsi="Times New Roman"/>
                <w:sz w:val="26"/>
                <w:szCs w:val="26"/>
                <w:lang w:val="uk-UA"/>
              </w:rPr>
            </w:pPr>
            <w:r w:rsidRPr="00B90AD1">
              <w:rPr>
                <w:rFonts w:ascii="Times New Roman" w:hAnsi="Times New Roman"/>
                <w:sz w:val="26"/>
                <w:szCs w:val="26"/>
                <w:lang w:val="uk-UA"/>
              </w:rPr>
              <w:t>Освітньо-наукова академічна</w:t>
            </w:r>
          </w:p>
        </w:tc>
      </w:tr>
      <w:tr w:rsidR="00EA7610" w:rsidRPr="00B90AD1" w14:paraId="7302F39C" w14:textId="77777777" w:rsidTr="00520F5E">
        <w:tc>
          <w:tcPr>
            <w:tcW w:w="3468" w:type="dxa"/>
            <w:gridSpan w:val="2"/>
          </w:tcPr>
          <w:p w14:paraId="3B8F8081" w14:textId="77777777" w:rsidR="00EA7610" w:rsidRPr="00B90AD1" w:rsidRDefault="00EA7610" w:rsidP="00182457">
            <w:pPr>
              <w:spacing w:after="0" w:line="240" w:lineRule="auto"/>
              <w:rPr>
                <w:rFonts w:ascii="Times New Roman" w:hAnsi="Times New Roman"/>
                <w:b/>
                <w:sz w:val="26"/>
                <w:szCs w:val="26"/>
                <w:lang w:val="uk-UA"/>
              </w:rPr>
            </w:pPr>
            <w:r w:rsidRPr="00B90AD1">
              <w:rPr>
                <w:rFonts w:ascii="Times New Roman" w:hAnsi="Times New Roman"/>
                <w:b/>
                <w:sz w:val="26"/>
                <w:szCs w:val="26"/>
                <w:lang w:val="uk-UA"/>
              </w:rPr>
              <w:t>Основний фокус освітньої програми та спеціалізації</w:t>
            </w:r>
          </w:p>
        </w:tc>
        <w:tc>
          <w:tcPr>
            <w:tcW w:w="6443" w:type="dxa"/>
          </w:tcPr>
          <w:p w14:paraId="5C848838" w14:textId="77777777" w:rsidR="00085AAC" w:rsidRPr="00B90AD1" w:rsidRDefault="00EA7610" w:rsidP="00182457">
            <w:pPr>
              <w:spacing w:after="0" w:line="240" w:lineRule="auto"/>
              <w:jc w:val="both"/>
              <w:rPr>
                <w:rFonts w:ascii="Times New Roman" w:hAnsi="Times New Roman"/>
                <w:sz w:val="26"/>
                <w:szCs w:val="26"/>
                <w:lang w:val="uk-UA"/>
              </w:rPr>
            </w:pPr>
            <w:r w:rsidRPr="00B90AD1">
              <w:rPr>
                <w:rFonts w:ascii="Times New Roman" w:hAnsi="Times New Roman"/>
                <w:sz w:val="26"/>
                <w:szCs w:val="26"/>
                <w:lang w:val="uk-UA"/>
              </w:rPr>
              <w:t xml:space="preserve">Проведення досліджень в галузі </w:t>
            </w:r>
            <w:r w:rsidR="00085AAC" w:rsidRPr="00B90AD1">
              <w:rPr>
                <w:rFonts w:ascii="Times New Roman" w:hAnsi="Times New Roman"/>
                <w:sz w:val="26"/>
                <w:szCs w:val="26"/>
                <w:lang w:val="uk-UA"/>
              </w:rPr>
              <w:t>D</w:t>
            </w:r>
            <w:r w:rsidRPr="00B90AD1">
              <w:rPr>
                <w:rFonts w:ascii="Times New Roman" w:hAnsi="Times New Roman"/>
                <w:sz w:val="26"/>
                <w:szCs w:val="26"/>
                <w:lang w:val="uk-UA"/>
              </w:rPr>
              <w:t xml:space="preserve"> – </w:t>
            </w:r>
            <w:r w:rsidR="00085AAC" w:rsidRPr="00B90AD1">
              <w:rPr>
                <w:rFonts w:ascii="Times New Roman" w:hAnsi="Times New Roman"/>
                <w:sz w:val="26"/>
                <w:szCs w:val="26"/>
                <w:lang w:val="uk-UA"/>
              </w:rPr>
              <w:t>Бізнес, адміністрування та право</w:t>
            </w:r>
            <w:r w:rsidRPr="00B90AD1">
              <w:rPr>
                <w:rFonts w:ascii="Times New Roman" w:hAnsi="Times New Roman"/>
                <w:sz w:val="26"/>
                <w:szCs w:val="26"/>
                <w:lang w:val="uk-UA"/>
              </w:rPr>
              <w:t xml:space="preserve"> зі спеціальності </w:t>
            </w:r>
            <w:r w:rsidR="00085AAC" w:rsidRPr="00B90AD1">
              <w:rPr>
                <w:rFonts w:ascii="Times New Roman" w:hAnsi="Times New Roman"/>
                <w:sz w:val="26"/>
                <w:szCs w:val="26"/>
                <w:lang w:val="uk-UA"/>
              </w:rPr>
              <w:t>D9</w:t>
            </w:r>
            <w:r w:rsidRPr="00B90AD1">
              <w:rPr>
                <w:rFonts w:ascii="Times New Roman" w:hAnsi="Times New Roman"/>
                <w:sz w:val="26"/>
                <w:szCs w:val="26"/>
                <w:lang w:val="uk-UA"/>
              </w:rPr>
              <w:t xml:space="preserve"> – Міжнародне право</w:t>
            </w:r>
            <w:r w:rsidR="00085AAC" w:rsidRPr="00B90AD1">
              <w:rPr>
                <w:rFonts w:ascii="Times New Roman" w:hAnsi="Times New Roman"/>
                <w:sz w:val="26"/>
                <w:szCs w:val="26"/>
                <w:lang w:val="uk-UA"/>
              </w:rPr>
              <w:t>/</w:t>
            </w:r>
          </w:p>
          <w:p w14:paraId="0B41B680" w14:textId="3E227F1F" w:rsidR="00EA7610" w:rsidRPr="00B90AD1" w:rsidRDefault="00EA7610" w:rsidP="00182457">
            <w:pPr>
              <w:spacing w:after="0" w:line="240" w:lineRule="auto"/>
              <w:jc w:val="both"/>
              <w:rPr>
                <w:rFonts w:ascii="Times New Roman" w:hAnsi="Times New Roman"/>
                <w:sz w:val="26"/>
                <w:szCs w:val="26"/>
                <w:lang w:val="uk-UA"/>
              </w:rPr>
            </w:pPr>
            <w:r w:rsidRPr="00B90AD1">
              <w:rPr>
                <w:rFonts w:ascii="Times New Roman" w:hAnsi="Times New Roman"/>
                <w:sz w:val="26"/>
                <w:szCs w:val="26"/>
                <w:lang w:val="uk-UA"/>
              </w:rPr>
              <w:t xml:space="preserve">Ключові слова: право, міжнародне право, </w:t>
            </w:r>
            <w:r w:rsidR="00085AAC" w:rsidRPr="00B90AD1">
              <w:rPr>
                <w:rFonts w:ascii="Times New Roman" w:hAnsi="Times New Roman"/>
                <w:sz w:val="26"/>
                <w:szCs w:val="26"/>
                <w:lang w:val="uk-UA"/>
              </w:rPr>
              <w:t xml:space="preserve">право Європейського Союзу, </w:t>
            </w:r>
            <w:r w:rsidRPr="00B90AD1">
              <w:rPr>
                <w:rFonts w:ascii="Times New Roman" w:hAnsi="Times New Roman"/>
                <w:sz w:val="26"/>
                <w:szCs w:val="26"/>
                <w:lang w:val="uk-UA"/>
              </w:rPr>
              <w:t xml:space="preserve">міжнародні відносини </w:t>
            </w:r>
          </w:p>
        </w:tc>
      </w:tr>
      <w:tr w:rsidR="00EA7610" w:rsidRPr="00D506F9" w14:paraId="0018B9E7" w14:textId="77777777" w:rsidTr="00520F5E">
        <w:tc>
          <w:tcPr>
            <w:tcW w:w="3468" w:type="dxa"/>
            <w:gridSpan w:val="2"/>
          </w:tcPr>
          <w:p w14:paraId="5348A0D4" w14:textId="77777777" w:rsidR="00EA7610" w:rsidRPr="00B90AD1" w:rsidRDefault="00EA7610" w:rsidP="00182457">
            <w:pPr>
              <w:spacing w:after="0" w:line="240" w:lineRule="auto"/>
              <w:rPr>
                <w:rFonts w:ascii="Times New Roman" w:hAnsi="Times New Roman"/>
                <w:b/>
                <w:sz w:val="26"/>
                <w:szCs w:val="26"/>
                <w:lang w:val="uk-UA"/>
              </w:rPr>
            </w:pPr>
            <w:r w:rsidRPr="00B90AD1">
              <w:rPr>
                <w:rFonts w:ascii="Times New Roman" w:hAnsi="Times New Roman"/>
                <w:b/>
                <w:sz w:val="26"/>
                <w:szCs w:val="26"/>
                <w:lang w:val="uk-UA"/>
              </w:rPr>
              <w:t>Особливості програми</w:t>
            </w:r>
          </w:p>
        </w:tc>
        <w:tc>
          <w:tcPr>
            <w:tcW w:w="6443" w:type="dxa"/>
          </w:tcPr>
          <w:p w14:paraId="446E8B05" w14:textId="77777777" w:rsidR="00520F5E" w:rsidRPr="00B90AD1" w:rsidRDefault="00520F5E" w:rsidP="00182457">
            <w:pPr>
              <w:spacing w:after="0" w:line="240" w:lineRule="auto"/>
              <w:jc w:val="both"/>
              <w:rPr>
                <w:rFonts w:ascii="Times New Roman" w:hAnsi="Times New Roman"/>
                <w:sz w:val="26"/>
                <w:szCs w:val="26"/>
                <w:lang w:val="uk-UA"/>
              </w:rPr>
            </w:pPr>
            <w:r w:rsidRPr="00B90AD1">
              <w:rPr>
                <w:rFonts w:ascii="Times New Roman" w:hAnsi="Times New Roman"/>
                <w:sz w:val="26"/>
                <w:szCs w:val="26"/>
                <w:lang w:val="uk-UA"/>
              </w:rPr>
              <w:t xml:space="preserve">Диференціація років навчання за спрямованістю: </w:t>
            </w:r>
          </w:p>
          <w:p w14:paraId="52EDD685" w14:textId="77777777" w:rsidR="00520F5E" w:rsidRPr="00B90AD1" w:rsidRDefault="00520F5E" w:rsidP="00182457">
            <w:pPr>
              <w:spacing w:after="0" w:line="240" w:lineRule="auto"/>
              <w:jc w:val="both"/>
              <w:rPr>
                <w:rFonts w:ascii="Times New Roman" w:hAnsi="Times New Roman"/>
                <w:sz w:val="26"/>
                <w:szCs w:val="26"/>
                <w:lang w:val="uk-UA"/>
              </w:rPr>
            </w:pPr>
            <w:r w:rsidRPr="00B90AD1">
              <w:rPr>
                <w:rFonts w:ascii="Times New Roman" w:hAnsi="Times New Roman"/>
                <w:sz w:val="26"/>
                <w:szCs w:val="26"/>
                <w:lang w:val="uk-UA"/>
              </w:rPr>
              <w:t xml:space="preserve">− під час першого та другого років підготовки переважає освітня складова у поєднанні з науковою; </w:t>
            </w:r>
          </w:p>
          <w:p w14:paraId="4C779738" w14:textId="5C3519FD" w:rsidR="00520F5E" w:rsidRPr="00B90AD1" w:rsidRDefault="00520F5E" w:rsidP="00182457">
            <w:pPr>
              <w:spacing w:after="0" w:line="240" w:lineRule="auto"/>
              <w:jc w:val="both"/>
              <w:rPr>
                <w:rFonts w:ascii="Times New Roman" w:hAnsi="Times New Roman"/>
                <w:sz w:val="26"/>
                <w:szCs w:val="26"/>
                <w:lang w:val="uk-UA"/>
              </w:rPr>
            </w:pPr>
            <w:r w:rsidRPr="00B90AD1">
              <w:rPr>
                <w:rFonts w:ascii="Times New Roman" w:hAnsi="Times New Roman"/>
                <w:sz w:val="26"/>
                <w:szCs w:val="26"/>
                <w:lang w:val="uk-UA"/>
              </w:rPr>
              <w:t>− протягом третього та четвертого років підготовки переважає наукова складова, яка за можливістю поєднується з освітньою (науково-педагогічною діяльністю).</w:t>
            </w:r>
          </w:p>
          <w:p w14:paraId="244EDA48" w14:textId="4FA4C82F" w:rsidR="00EA7610" w:rsidRPr="00B90AD1" w:rsidRDefault="00520F5E" w:rsidP="00182457">
            <w:pPr>
              <w:spacing w:after="0" w:line="240" w:lineRule="auto"/>
              <w:jc w:val="both"/>
              <w:rPr>
                <w:rFonts w:ascii="Times New Roman" w:hAnsi="Times New Roman"/>
                <w:sz w:val="26"/>
                <w:szCs w:val="26"/>
                <w:lang w:val="uk-UA"/>
              </w:rPr>
            </w:pPr>
            <w:r w:rsidRPr="00B90AD1">
              <w:rPr>
                <w:rFonts w:ascii="Times New Roman" w:hAnsi="Times New Roman"/>
                <w:sz w:val="26"/>
                <w:szCs w:val="26"/>
                <w:lang w:val="uk-UA"/>
              </w:rPr>
              <w:t>До в</w:t>
            </w:r>
            <w:r w:rsidR="00EA7610" w:rsidRPr="00B90AD1">
              <w:rPr>
                <w:rFonts w:ascii="Times New Roman" w:hAnsi="Times New Roman"/>
                <w:sz w:val="26"/>
                <w:szCs w:val="26"/>
                <w:lang w:val="uk-UA"/>
              </w:rPr>
              <w:t xml:space="preserve">икладання </w:t>
            </w:r>
            <w:r w:rsidRPr="00B90AD1">
              <w:rPr>
                <w:rFonts w:ascii="Times New Roman" w:hAnsi="Times New Roman"/>
                <w:sz w:val="26"/>
                <w:szCs w:val="26"/>
                <w:lang w:val="uk-UA"/>
              </w:rPr>
              <w:t>залучаю</w:t>
            </w:r>
            <w:r w:rsidR="00EA7610" w:rsidRPr="00B90AD1">
              <w:rPr>
                <w:rFonts w:ascii="Times New Roman" w:hAnsi="Times New Roman"/>
                <w:sz w:val="26"/>
                <w:szCs w:val="26"/>
                <w:lang w:val="uk-UA"/>
              </w:rPr>
              <w:t>ться</w:t>
            </w:r>
            <w:r w:rsidRPr="00B90AD1">
              <w:rPr>
                <w:rFonts w:ascii="Times New Roman" w:hAnsi="Times New Roman"/>
                <w:sz w:val="26"/>
                <w:szCs w:val="26"/>
                <w:lang w:val="uk-UA"/>
              </w:rPr>
              <w:t>, зокрема,</w:t>
            </w:r>
            <w:r w:rsidR="00EA7610" w:rsidRPr="00B90AD1">
              <w:rPr>
                <w:rFonts w:ascii="Times New Roman" w:hAnsi="Times New Roman"/>
                <w:sz w:val="26"/>
                <w:szCs w:val="26"/>
                <w:lang w:val="uk-UA"/>
              </w:rPr>
              <w:t xml:space="preserve"> науково-педагогічн</w:t>
            </w:r>
            <w:r w:rsidR="00202630" w:rsidRPr="00B90AD1">
              <w:rPr>
                <w:rFonts w:ascii="Times New Roman" w:hAnsi="Times New Roman"/>
                <w:sz w:val="26"/>
                <w:szCs w:val="26"/>
                <w:lang w:val="uk-UA"/>
              </w:rPr>
              <w:t>і</w:t>
            </w:r>
            <w:r w:rsidR="00EA7610" w:rsidRPr="00B90AD1">
              <w:rPr>
                <w:rFonts w:ascii="Times New Roman" w:hAnsi="Times New Roman"/>
                <w:sz w:val="26"/>
                <w:szCs w:val="26"/>
                <w:lang w:val="uk-UA"/>
              </w:rPr>
              <w:t xml:space="preserve"> працівники, які є експертами в національних і міжнародних урядових та неурядових органах і організаціях, регіональних інтеграційних об’єднаннях.</w:t>
            </w:r>
          </w:p>
        </w:tc>
      </w:tr>
      <w:tr w:rsidR="00EA7610" w:rsidRPr="00B90AD1" w14:paraId="5A6DB817" w14:textId="77777777" w:rsidTr="00520F5E">
        <w:tc>
          <w:tcPr>
            <w:tcW w:w="9911" w:type="dxa"/>
            <w:gridSpan w:val="3"/>
          </w:tcPr>
          <w:p w14:paraId="4FA079CE" w14:textId="77777777" w:rsidR="00EA7610" w:rsidRPr="00B90AD1" w:rsidRDefault="00EA7610" w:rsidP="00182457">
            <w:pPr>
              <w:spacing w:after="0" w:line="360" w:lineRule="auto"/>
              <w:jc w:val="center"/>
              <w:rPr>
                <w:rFonts w:ascii="Times New Roman" w:hAnsi="Times New Roman"/>
                <w:b/>
                <w:sz w:val="26"/>
                <w:szCs w:val="26"/>
                <w:lang w:val="uk-UA"/>
              </w:rPr>
            </w:pPr>
            <w:r w:rsidRPr="00B90AD1">
              <w:rPr>
                <w:rFonts w:ascii="Times New Roman" w:hAnsi="Times New Roman"/>
                <w:b/>
                <w:sz w:val="26"/>
                <w:szCs w:val="26"/>
                <w:lang w:val="uk-UA"/>
              </w:rPr>
              <w:t>4 – Придатність випускників до працевлаштування та подальшого навчання</w:t>
            </w:r>
          </w:p>
        </w:tc>
      </w:tr>
      <w:tr w:rsidR="00EA7610" w:rsidRPr="00D506F9" w14:paraId="4A75A921" w14:textId="77777777" w:rsidTr="00520F5E">
        <w:tc>
          <w:tcPr>
            <w:tcW w:w="3468" w:type="dxa"/>
            <w:gridSpan w:val="2"/>
          </w:tcPr>
          <w:p w14:paraId="3E3C332E" w14:textId="77777777" w:rsidR="00EA7610" w:rsidRPr="00B90AD1" w:rsidRDefault="00EA7610" w:rsidP="00182457">
            <w:pPr>
              <w:spacing w:after="0" w:line="240" w:lineRule="auto"/>
              <w:rPr>
                <w:rFonts w:ascii="Times New Roman" w:hAnsi="Times New Roman"/>
                <w:b/>
                <w:sz w:val="26"/>
                <w:szCs w:val="26"/>
                <w:lang w:val="uk-UA"/>
              </w:rPr>
            </w:pPr>
            <w:r w:rsidRPr="00B90AD1">
              <w:rPr>
                <w:rFonts w:ascii="Times New Roman" w:hAnsi="Times New Roman"/>
                <w:b/>
                <w:sz w:val="26"/>
                <w:szCs w:val="26"/>
                <w:lang w:val="uk-UA"/>
              </w:rPr>
              <w:t>Придатність до працевлаштування</w:t>
            </w:r>
          </w:p>
        </w:tc>
        <w:tc>
          <w:tcPr>
            <w:tcW w:w="6443" w:type="dxa"/>
          </w:tcPr>
          <w:p w14:paraId="268449F9" w14:textId="02FC65DB" w:rsidR="00EA7610" w:rsidRPr="00B90AD1" w:rsidRDefault="00EA7610" w:rsidP="00182457">
            <w:pPr>
              <w:spacing w:after="0" w:line="240" w:lineRule="auto"/>
              <w:jc w:val="both"/>
              <w:rPr>
                <w:rFonts w:ascii="Times New Roman" w:hAnsi="Times New Roman"/>
                <w:sz w:val="26"/>
                <w:szCs w:val="26"/>
                <w:lang w:val="uk-UA"/>
              </w:rPr>
            </w:pPr>
            <w:r w:rsidRPr="00B90AD1">
              <w:rPr>
                <w:rFonts w:ascii="Times New Roman" w:hAnsi="Times New Roman"/>
                <w:sz w:val="26"/>
                <w:szCs w:val="26"/>
                <w:lang w:val="uk-UA"/>
              </w:rPr>
              <w:t xml:space="preserve">Відповідно до Національного класифікатора України: Класифікатор професій (ДК 003:2010) здобувач PhD після закінчення навчання за освітньо-науковою програмою </w:t>
            </w:r>
            <w:r w:rsidR="00085AAC" w:rsidRPr="00B90AD1">
              <w:rPr>
                <w:rFonts w:ascii="Times New Roman" w:hAnsi="Times New Roman"/>
                <w:sz w:val="26"/>
                <w:szCs w:val="26"/>
                <w:lang w:val="uk-UA"/>
              </w:rPr>
              <w:t>D9</w:t>
            </w:r>
            <w:r w:rsidRPr="00B90AD1">
              <w:rPr>
                <w:rFonts w:ascii="Times New Roman" w:hAnsi="Times New Roman"/>
                <w:sz w:val="26"/>
                <w:szCs w:val="26"/>
                <w:lang w:val="uk-UA"/>
              </w:rPr>
              <w:t xml:space="preserve"> Міжнародне право може займати відповідну посаду за категоріями: науково-викладацька діяльність; адміністративна діяльність у державних закладах та закладах освіти; управлінська діяльність.</w:t>
            </w:r>
          </w:p>
          <w:p w14:paraId="3C169C44" w14:textId="77777777" w:rsidR="00EA7610" w:rsidRPr="00B90AD1" w:rsidRDefault="00EA7610" w:rsidP="00182457">
            <w:pPr>
              <w:spacing w:after="0" w:line="240" w:lineRule="auto"/>
              <w:jc w:val="both"/>
              <w:rPr>
                <w:rFonts w:ascii="Times New Roman" w:hAnsi="Times New Roman"/>
                <w:sz w:val="26"/>
                <w:szCs w:val="26"/>
                <w:lang w:val="uk-UA"/>
              </w:rPr>
            </w:pPr>
            <w:r w:rsidRPr="00B90AD1">
              <w:rPr>
                <w:rFonts w:ascii="Times New Roman" w:hAnsi="Times New Roman"/>
                <w:sz w:val="26"/>
                <w:szCs w:val="26"/>
                <w:lang w:val="uk-UA"/>
              </w:rPr>
              <w:t xml:space="preserve">Робота у галузі управління та адміністрування за посадами у підрозділах, наукових установ, профільних кафедрах ЗВО, в органах державної та місцевої влади, юридичних фірмах, міжнародних організаціях (урядових та неурядових), на підприємствах та в організаціях. </w:t>
            </w:r>
          </w:p>
        </w:tc>
      </w:tr>
      <w:tr w:rsidR="00EA7610" w:rsidRPr="00D506F9" w14:paraId="6B4B5004" w14:textId="77777777" w:rsidTr="00520F5E">
        <w:tc>
          <w:tcPr>
            <w:tcW w:w="3468" w:type="dxa"/>
            <w:gridSpan w:val="2"/>
          </w:tcPr>
          <w:p w14:paraId="1EE63B52" w14:textId="77777777" w:rsidR="00EA7610" w:rsidRPr="00B90AD1" w:rsidRDefault="00EA7610" w:rsidP="00182457">
            <w:pPr>
              <w:spacing w:after="0" w:line="240" w:lineRule="auto"/>
              <w:rPr>
                <w:rFonts w:ascii="Times New Roman" w:hAnsi="Times New Roman"/>
                <w:b/>
                <w:sz w:val="26"/>
                <w:szCs w:val="26"/>
                <w:lang w:val="uk-UA"/>
              </w:rPr>
            </w:pPr>
            <w:r w:rsidRPr="00B90AD1">
              <w:rPr>
                <w:rFonts w:ascii="Times New Roman" w:hAnsi="Times New Roman"/>
                <w:b/>
                <w:sz w:val="26"/>
                <w:szCs w:val="26"/>
                <w:lang w:val="uk-UA"/>
              </w:rPr>
              <w:t>Подальше навчання</w:t>
            </w:r>
          </w:p>
        </w:tc>
        <w:tc>
          <w:tcPr>
            <w:tcW w:w="6443" w:type="dxa"/>
          </w:tcPr>
          <w:p w14:paraId="017E7496" w14:textId="77777777" w:rsidR="00EA7610" w:rsidRPr="00B90AD1" w:rsidRDefault="00EA7610" w:rsidP="00182457">
            <w:pPr>
              <w:spacing w:after="0" w:line="240" w:lineRule="auto"/>
              <w:jc w:val="both"/>
              <w:rPr>
                <w:rFonts w:ascii="Times New Roman" w:hAnsi="Times New Roman"/>
                <w:sz w:val="26"/>
                <w:szCs w:val="26"/>
                <w:lang w:val="uk-UA"/>
              </w:rPr>
            </w:pPr>
            <w:r w:rsidRPr="00B90AD1">
              <w:rPr>
                <w:rFonts w:ascii="Times New Roman" w:hAnsi="Times New Roman"/>
                <w:sz w:val="26"/>
                <w:szCs w:val="26"/>
                <w:lang w:val="uk-UA"/>
              </w:rPr>
              <w:t xml:space="preserve">Після отримання наукового ступеня доктора філософії здобувачі мають право вступати до докторантури. Можливість підвищення кваліфікації й отримання додаткової освіти за сертифікованими програмами та програмами післядипломної освіти, а також навчання впродовж життя. </w:t>
            </w:r>
          </w:p>
        </w:tc>
      </w:tr>
      <w:tr w:rsidR="00EA7610" w:rsidRPr="00B90AD1" w14:paraId="7C5D4AF9" w14:textId="77777777" w:rsidTr="00520F5E">
        <w:tc>
          <w:tcPr>
            <w:tcW w:w="9911" w:type="dxa"/>
            <w:gridSpan w:val="3"/>
          </w:tcPr>
          <w:p w14:paraId="4349AC21" w14:textId="77777777" w:rsidR="00EA7610" w:rsidRPr="00B90AD1" w:rsidRDefault="00EA7610" w:rsidP="00182457">
            <w:pPr>
              <w:spacing w:after="0" w:line="360" w:lineRule="auto"/>
              <w:jc w:val="center"/>
              <w:rPr>
                <w:rFonts w:ascii="Times New Roman" w:hAnsi="Times New Roman"/>
                <w:b/>
                <w:sz w:val="26"/>
                <w:szCs w:val="26"/>
                <w:lang w:val="uk-UA"/>
              </w:rPr>
            </w:pPr>
            <w:r w:rsidRPr="00B90AD1">
              <w:rPr>
                <w:rFonts w:ascii="Times New Roman" w:hAnsi="Times New Roman"/>
                <w:b/>
                <w:sz w:val="26"/>
                <w:szCs w:val="26"/>
                <w:lang w:val="uk-UA"/>
              </w:rPr>
              <w:t>5 – Викладання та оцінювання</w:t>
            </w:r>
          </w:p>
        </w:tc>
      </w:tr>
      <w:tr w:rsidR="00EA7610" w:rsidRPr="00B90AD1" w14:paraId="525E6B42" w14:textId="77777777" w:rsidTr="00520F5E">
        <w:tc>
          <w:tcPr>
            <w:tcW w:w="3468" w:type="dxa"/>
            <w:gridSpan w:val="2"/>
          </w:tcPr>
          <w:p w14:paraId="22121C42" w14:textId="77777777" w:rsidR="00EA7610" w:rsidRPr="00B90AD1" w:rsidRDefault="00EA7610" w:rsidP="00182457">
            <w:pPr>
              <w:spacing w:after="0" w:line="240" w:lineRule="auto"/>
              <w:rPr>
                <w:rFonts w:ascii="Times New Roman" w:hAnsi="Times New Roman"/>
                <w:b/>
                <w:sz w:val="26"/>
                <w:szCs w:val="26"/>
                <w:lang w:val="uk-UA"/>
              </w:rPr>
            </w:pPr>
            <w:r w:rsidRPr="00B90AD1">
              <w:rPr>
                <w:rFonts w:ascii="Times New Roman" w:hAnsi="Times New Roman"/>
                <w:b/>
                <w:sz w:val="26"/>
                <w:szCs w:val="26"/>
                <w:lang w:val="uk-UA"/>
              </w:rPr>
              <w:t>Викладання та навчання</w:t>
            </w:r>
          </w:p>
        </w:tc>
        <w:tc>
          <w:tcPr>
            <w:tcW w:w="6443" w:type="dxa"/>
          </w:tcPr>
          <w:p w14:paraId="4AD74F38" w14:textId="77777777" w:rsidR="00FB202C" w:rsidRPr="00B90AD1" w:rsidRDefault="00EA7610" w:rsidP="00182457">
            <w:pPr>
              <w:spacing w:after="0" w:line="240" w:lineRule="auto"/>
              <w:jc w:val="both"/>
              <w:rPr>
                <w:rFonts w:ascii="Times New Roman" w:hAnsi="Times New Roman"/>
                <w:sz w:val="26"/>
                <w:szCs w:val="26"/>
                <w:lang w:val="uk-UA"/>
              </w:rPr>
            </w:pPr>
            <w:r w:rsidRPr="00B90AD1">
              <w:rPr>
                <w:rFonts w:ascii="Times New Roman" w:hAnsi="Times New Roman"/>
                <w:sz w:val="26"/>
                <w:szCs w:val="26"/>
                <w:lang w:val="uk-UA"/>
              </w:rPr>
              <w:t xml:space="preserve">Загальний стиль навчання – студенто-центроване, проблемо орієнтоване навчання, спрямоване на </w:t>
            </w:r>
            <w:r w:rsidRPr="00B90AD1">
              <w:rPr>
                <w:rFonts w:ascii="Times New Roman" w:hAnsi="Times New Roman"/>
                <w:sz w:val="26"/>
                <w:szCs w:val="26"/>
                <w:lang w:val="uk-UA"/>
              </w:rPr>
              <w:lastRenderedPageBreak/>
              <w:t xml:space="preserve">розвиток навичок генерувати нові ідеї, самостійно отримувати міждисциплінарні глибоку знання. </w:t>
            </w:r>
          </w:p>
          <w:p w14:paraId="455087DD" w14:textId="33E2E6B7" w:rsidR="00FB202C" w:rsidRPr="00B90AD1" w:rsidRDefault="00FB202C" w:rsidP="00182457">
            <w:pPr>
              <w:spacing w:after="0" w:line="240" w:lineRule="auto"/>
              <w:jc w:val="both"/>
              <w:rPr>
                <w:rFonts w:ascii="Times New Roman" w:hAnsi="Times New Roman"/>
                <w:sz w:val="26"/>
                <w:szCs w:val="26"/>
                <w:lang w:val="uk-UA"/>
              </w:rPr>
            </w:pPr>
            <w:r w:rsidRPr="00B90AD1">
              <w:rPr>
                <w:rFonts w:ascii="Times New Roman" w:hAnsi="Times New Roman"/>
                <w:sz w:val="26"/>
                <w:szCs w:val="26"/>
                <w:lang w:val="uk-UA"/>
              </w:rPr>
              <w:t xml:space="preserve">Підготовка здобувачів </w:t>
            </w:r>
            <w:r w:rsidR="00E622B4" w:rsidRPr="00B90AD1">
              <w:rPr>
                <w:rFonts w:ascii="Times New Roman" w:hAnsi="Times New Roman"/>
                <w:sz w:val="26"/>
                <w:szCs w:val="26"/>
                <w:lang w:val="uk-UA"/>
              </w:rPr>
              <w:t xml:space="preserve">освітньо-наукового рівня </w:t>
            </w:r>
            <w:r w:rsidRPr="00B90AD1">
              <w:rPr>
                <w:rFonts w:ascii="Times New Roman" w:hAnsi="Times New Roman"/>
                <w:sz w:val="26"/>
                <w:szCs w:val="26"/>
                <w:lang w:val="uk-UA"/>
              </w:rPr>
              <w:t xml:space="preserve">вищої освіти </w:t>
            </w:r>
            <w:r w:rsidR="00E622B4" w:rsidRPr="00B90AD1">
              <w:rPr>
                <w:rFonts w:ascii="Times New Roman" w:hAnsi="Times New Roman"/>
                <w:sz w:val="26"/>
                <w:szCs w:val="26"/>
                <w:lang w:val="uk-UA"/>
              </w:rPr>
              <w:t>побудована на</w:t>
            </w:r>
            <w:r w:rsidRPr="00B90AD1">
              <w:rPr>
                <w:rFonts w:ascii="Times New Roman" w:hAnsi="Times New Roman"/>
                <w:sz w:val="26"/>
                <w:szCs w:val="26"/>
                <w:lang w:val="uk-UA"/>
              </w:rPr>
              <w:t xml:space="preserve"> поєднанн</w:t>
            </w:r>
            <w:r w:rsidR="00E622B4" w:rsidRPr="00B90AD1">
              <w:rPr>
                <w:rFonts w:ascii="Times New Roman" w:hAnsi="Times New Roman"/>
                <w:sz w:val="26"/>
                <w:szCs w:val="26"/>
                <w:lang w:val="uk-UA"/>
              </w:rPr>
              <w:t>і</w:t>
            </w:r>
            <w:r w:rsidRPr="00B90AD1">
              <w:rPr>
                <w:rFonts w:ascii="Times New Roman" w:hAnsi="Times New Roman"/>
                <w:sz w:val="26"/>
                <w:szCs w:val="26"/>
                <w:lang w:val="uk-UA"/>
              </w:rPr>
              <w:t xml:space="preserve"> освітньої та наукової складових</w:t>
            </w:r>
            <w:r w:rsidR="00E622B4" w:rsidRPr="00B90AD1">
              <w:rPr>
                <w:rFonts w:ascii="Times New Roman" w:hAnsi="Times New Roman"/>
                <w:sz w:val="26"/>
                <w:szCs w:val="26"/>
                <w:lang w:val="uk-UA"/>
              </w:rPr>
              <w:t>. О</w:t>
            </w:r>
            <w:r w:rsidRPr="00B90AD1">
              <w:rPr>
                <w:rFonts w:ascii="Times New Roman" w:hAnsi="Times New Roman"/>
                <w:sz w:val="26"/>
                <w:szCs w:val="26"/>
                <w:lang w:val="uk-UA"/>
              </w:rPr>
              <w:t xml:space="preserve">світні компоненти </w:t>
            </w:r>
            <w:r w:rsidR="00E622B4" w:rsidRPr="00B90AD1">
              <w:rPr>
                <w:rFonts w:ascii="Times New Roman" w:hAnsi="Times New Roman"/>
                <w:sz w:val="26"/>
                <w:szCs w:val="26"/>
                <w:lang w:val="uk-UA"/>
              </w:rPr>
              <w:t xml:space="preserve">ОНП, зважаючи на диференціацію тематики дисертаційних робіт аспірантів, за можливості </w:t>
            </w:r>
            <w:r w:rsidRPr="00B90AD1">
              <w:rPr>
                <w:rFonts w:ascii="Times New Roman" w:hAnsi="Times New Roman"/>
                <w:sz w:val="26"/>
                <w:szCs w:val="26"/>
                <w:lang w:val="uk-UA"/>
              </w:rPr>
              <w:t xml:space="preserve">враховують </w:t>
            </w:r>
            <w:r w:rsidR="00E622B4" w:rsidRPr="00B90AD1">
              <w:rPr>
                <w:rFonts w:ascii="Times New Roman" w:hAnsi="Times New Roman"/>
                <w:sz w:val="26"/>
                <w:szCs w:val="26"/>
                <w:lang w:val="uk-UA"/>
              </w:rPr>
              <w:t>напрями їхніх наукових інтересів.</w:t>
            </w:r>
          </w:p>
          <w:p w14:paraId="2BD2D5BD" w14:textId="410704D0" w:rsidR="00EA7610" w:rsidRPr="00B90AD1" w:rsidRDefault="00EA7610" w:rsidP="00182457">
            <w:pPr>
              <w:spacing w:after="0" w:line="240" w:lineRule="auto"/>
              <w:jc w:val="both"/>
              <w:rPr>
                <w:rFonts w:ascii="Times New Roman" w:hAnsi="Times New Roman"/>
                <w:sz w:val="26"/>
                <w:szCs w:val="26"/>
                <w:lang w:val="uk-UA"/>
              </w:rPr>
            </w:pPr>
            <w:r w:rsidRPr="00B90AD1">
              <w:rPr>
                <w:rFonts w:ascii="Times New Roman" w:hAnsi="Times New Roman"/>
                <w:sz w:val="26"/>
                <w:szCs w:val="26"/>
                <w:lang w:val="uk-UA"/>
              </w:rPr>
              <w:t>Лекції, практичні заняття, самостійна робота, консультації з викладачами.</w:t>
            </w:r>
          </w:p>
        </w:tc>
      </w:tr>
      <w:tr w:rsidR="00EA7610" w:rsidRPr="00D506F9" w14:paraId="0DD6D270" w14:textId="77777777" w:rsidTr="00520F5E">
        <w:tc>
          <w:tcPr>
            <w:tcW w:w="3468" w:type="dxa"/>
            <w:gridSpan w:val="2"/>
          </w:tcPr>
          <w:p w14:paraId="0B459447" w14:textId="77777777" w:rsidR="00EA7610" w:rsidRPr="00B90AD1" w:rsidRDefault="00EA7610" w:rsidP="00182457">
            <w:pPr>
              <w:spacing w:after="0" w:line="240" w:lineRule="auto"/>
              <w:rPr>
                <w:rFonts w:ascii="Times New Roman" w:hAnsi="Times New Roman"/>
                <w:b/>
                <w:sz w:val="26"/>
                <w:szCs w:val="26"/>
                <w:lang w:val="uk-UA"/>
              </w:rPr>
            </w:pPr>
            <w:r w:rsidRPr="00B90AD1">
              <w:rPr>
                <w:rFonts w:ascii="Times New Roman" w:hAnsi="Times New Roman"/>
                <w:b/>
                <w:sz w:val="26"/>
                <w:szCs w:val="26"/>
                <w:lang w:val="uk-UA"/>
              </w:rPr>
              <w:lastRenderedPageBreak/>
              <w:t>Оцінювання</w:t>
            </w:r>
          </w:p>
        </w:tc>
        <w:tc>
          <w:tcPr>
            <w:tcW w:w="6443" w:type="dxa"/>
          </w:tcPr>
          <w:p w14:paraId="07561E58" w14:textId="77777777" w:rsidR="00EA7610" w:rsidRPr="00B90AD1" w:rsidRDefault="00EA7610" w:rsidP="00182457">
            <w:pPr>
              <w:spacing w:after="0" w:line="240" w:lineRule="auto"/>
              <w:jc w:val="both"/>
              <w:rPr>
                <w:rFonts w:ascii="Times New Roman" w:hAnsi="Times New Roman"/>
                <w:sz w:val="26"/>
                <w:szCs w:val="26"/>
                <w:lang w:val="uk-UA"/>
              </w:rPr>
            </w:pPr>
            <w:r w:rsidRPr="00B90AD1">
              <w:rPr>
                <w:rFonts w:ascii="Times New Roman" w:hAnsi="Times New Roman"/>
                <w:sz w:val="26"/>
                <w:szCs w:val="26"/>
                <w:lang w:val="uk-UA"/>
              </w:rPr>
              <w:t>Письмові та усні екзамени, комплексний іспит зі спеціальності, практика, есе, презентації, атестація, захист дисертаційної роботи доктора філософії</w:t>
            </w:r>
          </w:p>
        </w:tc>
      </w:tr>
      <w:tr w:rsidR="00EA7610" w:rsidRPr="00B90AD1" w14:paraId="557BD328" w14:textId="77777777" w:rsidTr="00520F5E">
        <w:tc>
          <w:tcPr>
            <w:tcW w:w="9911" w:type="dxa"/>
            <w:gridSpan w:val="3"/>
          </w:tcPr>
          <w:p w14:paraId="7D418442" w14:textId="77AE8866" w:rsidR="00EA7610" w:rsidRPr="00B90AD1" w:rsidRDefault="00EA7610" w:rsidP="00182457">
            <w:pPr>
              <w:spacing w:after="0" w:line="360" w:lineRule="auto"/>
              <w:jc w:val="center"/>
              <w:rPr>
                <w:rFonts w:ascii="Times New Roman" w:hAnsi="Times New Roman"/>
                <w:b/>
                <w:sz w:val="26"/>
                <w:szCs w:val="26"/>
                <w:lang w:val="uk-UA"/>
              </w:rPr>
            </w:pPr>
            <w:r w:rsidRPr="00B90AD1">
              <w:rPr>
                <w:lang w:val="uk-UA"/>
              </w:rPr>
              <w:br w:type="page"/>
            </w:r>
            <w:r w:rsidRPr="00B90AD1">
              <w:rPr>
                <w:rFonts w:ascii="Times New Roman" w:hAnsi="Times New Roman"/>
                <w:b/>
                <w:sz w:val="26"/>
                <w:szCs w:val="26"/>
                <w:lang w:val="uk-UA"/>
              </w:rPr>
              <w:t>6 – Програмні компетентності</w:t>
            </w:r>
          </w:p>
        </w:tc>
      </w:tr>
      <w:tr w:rsidR="00EA7610" w:rsidRPr="00D506F9" w14:paraId="3B6D66EA" w14:textId="77777777" w:rsidTr="00520F5E">
        <w:tc>
          <w:tcPr>
            <w:tcW w:w="3455" w:type="dxa"/>
          </w:tcPr>
          <w:p w14:paraId="0A60970D" w14:textId="77777777" w:rsidR="00EA7610" w:rsidRPr="00B90AD1" w:rsidRDefault="00EA7610" w:rsidP="00182457">
            <w:pPr>
              <w:spacing w:after="0" w:line="240" w:lineRule="auto"/>
              <w:rPr>
                <w:rFonts w:ascii="Times New Roman" w:hAnsi="Times New Roman"/>
                <w:b/>
                <w:sz w:val="26"/>
                <w:szCs w:val="26"/>
                <w:lang w:val="uk-UA"/>
              </w:rPr>
            </w:pPr>
            <w:r w:rsidRPr="00B90AD1">
              <w:rPr>
                <w:rFonts w:ascii="Times New Roman" w:hAnsi="Times New Roman"/>
                <w:b/>
                <w:sz w:val="26"/>
                <w:szCs w:val="26"/>
                <w:lang w:val="uk-UA"/>
              </w:rPr>
              <w:t>Інтегральна компетентність</w:t>
            </w:r>
          </w:p>
        </w:tc>
        <w:tc>
          <w:tcPr>
            <w:tcW w:w="6456" w:type="dxa"/>
            <w:gridSpan w:val="2"/>
          </w:tcPr>
          <w:p w14:paraId="368F8851" w14:textId="77777777" w:rsidR="00EA7610" w:rsidRPr="00B90AD1" w:rsidRDefault="00EA7610" w:rsidP="00182457">
            <w:pPr>
              <w:spacing w:after="0" w:line="240" w:lineRule="auto"/>
              <w:jc w:val="both"/>
              <w:rPr>
                <w:rFonts w:ascii="Times New Roman" w:hAnsi="Times New Roman"/>
                <w:sz w:val="26"/>
                <w:szCs w:val="26"/>
                <w:lang w:val="uk-UA"/>
              </w:rPr>
            </w:pPr>
            <w:r w:rsidRPr="00B90AD1">
              <w:rPr>
                <w:rFonts w:ascii="Times New Roman" w:hAnsi="Times New Roman"/>
                <w:sz w:val="26"/>
                <w:szCs w:val="26"/>
                <w:lang w:val="uk-UA"/>
              </w:rPr>
              <w:t>Здатність розв’язувати комплексні проблеми в галузі професійної юридичної діяльності та дослідницько-інноваційної діяльності в сфері міжнародного права, що передбачає глибоке переосмислення наявних та створення нових цілісних знань і професійної практики</w:t>
            </w:r>
          </w:p>
        </w:tc>
      </w:tr>
      <w:tr w:rsidR="00EA7610" w:rsidRPr="00B90AD1" w14:paraId="6C4ED6A5" w14:textId="77777777" w:rsidTr="00520F5E">
        <w:tc>
          <w:tcPr>
            <w:tcW w:w="3455" w:type="dxa"/>
          </w:tcPr>
          <w:p w14:paraId="6F11F087" w14:textId="77777777" w:rsidR="00EA7610" w:rsidRPr="00B90AD1" w:rsidRDefault="00EA7610" w:rsidP="00182457">
            <w:pPr>
              <w:spacing w:after="0" w:line="240" w:lineRule="auto"/>
              <w:rPr>
                <w:rFonts w:ascii="Times New Roman" w:hAnsi="Times New Roman"/>
                <w:b/>
                <w:sz w:val="26"/>
                <w:szCs w:val="26"/>
                <w:lang w:val="uk-UA"/>
              </w:rPr>
            </w:pPr>
            <w:r w:rsidRPr="00B90AD1">
              <w:rPr>
                <w:rFonts w:ascii="Times New Roman" w:hAnsi="Times New Roman"/>
                <w:b/>
                <w:sz w:val="26"/>
                <w:szCs w:val="26"/>
                <w:lang w:val="uk-UA"/>
              </w:rPr>
              <w:t>Загальні компетентності (ЗК)</w:t>
            </w:r>
          </w:p>
        </w:tc>
        <w:tc>
          <w:tcPr>
            <w:tcW w:w="6456" w:type="dxa"/>
            <w:gridSpan w:val="2"/>
          </w:tcPr>
          <w:p w14:paraId="1E455CDD" w14:textId="77777777" w:rsidR="00EA7610" w:rsidRPr="00B90AD1" w:rsidRDefault="00EA7610" w:rsidP="00182457">
            <w:pPr>
              <w:pStyle w:val="a4"/>
              <w:spacing w:after="0" w:line="240" w:lineRule="auto"/>
              <w:ind w:left="0" w:firstLine="34"/>
              <w:jc w:val="both"/>
              <w:rPr>
                <w:rFonts w:ascii="Times New Roman" w:hAnsi="Times New Roman"/>
                <w:sz w:val="26"/>
                <w:szCs w:val="26"/>
                <w:lang w:val="uk-UA"/>
              </w:rPr>
            </w:pPr>
            <w:r w:rsidRPr="00B90AD1">
              <w:rPr>
                <w:rFonts w:ascii="Times New Roman" w:hAnsi="Times New Roman"/>
                <w:sz w:val="26"/>
                <w:szCs w:val="26"/>
                <w:lang w:val="uk-UA"/>
              </w:rPr>
              <w:t>ЗК-1. Здатність до абстрактного мислення, аналізу та синтезу.</w:t>
            </w:r>
          </w:p>
          <w:p w14:paraId="66083A76" w14:textId="77777777" w:rsidR="00EA7610" w:rsidRPr="00B90AD1" w:rsidRDefault="00EA7610" w:rsidP="00182457">
            <w:pPr>
              <w:pStyle w:val="a4"/>
              <w:spacing w:after="0" w:line="240" w:lineRule="auto"/>
              <w:ind w:left="0" w:firstLine="34"/>
              <w:jc w:val="both"/>
              <w:rPr>
                <w:rFonts w:ascii="Times New Roman" w:hAnsi="Times New Roman"/>
                <w:sz w:val="26"/>
                <w:szCs w:val="26"/>
                <w:lang w:val="uk-UA"/>
              </w:rPr>
            </w:pPr>
            <w:r w:rsidRPr="00B90AD1">
              <w:rPr>
                <w:rFonts w:ascii="Times New Roman" w:hAnsi="Times New Roman"/>
                <w:sz w:val="26"/>
                <w:szCs w:val="26"/>
                <w:lang w:val="uk-UA"/>
              </w:rPr>
              <w:t>ЗК-2. Здатність продукувати нові ідеї (креативність).</w:t>
            </w:r>
          </w:p>
          <w:p w14:paraId="64B7B933" w14:textId="77777777" w:rsidR="00EA7610" w:rsidRPr="00B90AD1" w:rsidRDefault="00EA7610" w:rsidP="00182457">
            <w:pPr>
              <w:pStyle w:val="a4"/>
              <w:spacing w:after="0" w:line="240" w:lineRule="auto"/>
              <w:ind w:left="0" w:firstLine="34"/>
              <w:jc w:val="both"/>
              <w:rPr>
                <w:rFonts w:ascii="Times New Roman" w:hAnsi="Times New Roman"/>
                <w:sz w:val="26"/>
                <w:szCs w:val="26"/>
                <w:lang w:val="uk-UA"/>
              </w:rPr>
            </w:pPr>
            <w:r w:rsidRPr="00B90AD1">
              <w:rPr>
                <w:rFonts w:ascii="Times New Roman" w:hAnsi="Times New Roman"/>
                <w:sz w:val="26"/>
                <w:szCs w:val="26"/>
                <w:lang w:val="uk-UA"/>
              </w:rPr>
              <w:t>ЗК-3. Здатність до пошуку, систематизації, критичного аналізу, оцінки та синтезу інформації.</w:t>
            </w:r>
          </w:p>
          <w:p w14:paraId="7748CEC9" w14:textId="77777777" w:rsidR="00EA7610" w:rsidRPr="00B90AD1" w:rsidRDefault="00EA7610" w:rsidP="00182457">
            <w:pPr>
              <w:pStyle w:val="a4"/>
              <w:spacing w:after="0" w:line="240" w:lineRule="auto"/>
              <w:ind w:left="0" w:firstLine="34"/>
              <w:jc w:val="both"/>
              <w:rPr>
                <w:rFonts w:ascii="Times New Roman" w:hAnsi="Times New Roman"/>
                <w:sz w:val="26"/>
                <w:szCs w:val="26"/>
                <w:lang w:val="uk-UA"/>
              </w:rPr>
            </w:pPr>
            <w:r w:rsidRPr="00B90AD1">
              <w:rPr>
                <w:rFonts w:ascii="Times New Roman" w:hAnsi="Times New Roman"/>
                <w:sz w:val="26"/>
                <w:szCs w:val="26"/>
                <w:lang w:val="uk-UA"/>
              </w:rPr>
              <w:t>ЗК-4. Здатність здійснювати науково-педагогічну діяльність з урахування сучасного стану юридичної науки.</w:t>
            </w:r>
          </w:p>
          <w:p w14:paraId="3F31FF7D" w14:textId="77777777" w:rsidR="00EA7610" w:rsidRPr="00B90AD1" w:rsidRDefault="00EA7610" w:rsidP="00182457">
            <w:pPr>
              <w:pStyle w:val="a4"/>
              <w:spacing w:after="0" w:line="240" w:lineRule="auto"/>
              <w:ind w:left="0" w:firstLine="34"/>
              <w:jc w:val="both"/>
              <w:rPr>
                <w:rFonts w:ascii="Times New Roman" w:hAnsi="Times New Roman"/>
                <w:sz w:val="26"/>
                <w:szCs w:val="26"/>
                <w:lang w:val="uk-UA"/>
              </w:rPr>
            </w:pPr>
            <w:r w:rsidRPr="00B90AD1">
              <w:rPr>
                <w:rFonts w:ascii="Times New Roman" w:hAnsi="Times New Roman"/>
                <w:sz w:val="26"/>
                <w:szCs w:val="26"/>
                <w:lang w:val="uk-UA"/>
              </w:rPr>
              <w:t>ЗК-5. Здатність до планування, розроблення та реалізації науково-дослідних проектів інноваційного характеру.</w:t>
            </w:r>
          </w:p>
          <w:p w14:paraId="7C232BA8" w14:textId="31CA4822" w:rsidR="00192719" w:rsidRPr="00B90AD1" w:rsidRDefault="00EA7610" w:rsidP="00F529AE">
            <w:pPr>
              <w:pStyle w:val="a4"/>
              <w:spacing w:after="0" w:line="240" w:lineRule="auto"/>
              <w:ind w:left="0" w:firstLine="34"/>
              <w:jc w:val="both"/>
              <w:rPr>
                <w:rFonts w:ascii="Times New Roman" w:hAnsi="Times New Roman"/>
                <w:sz w:val="26"/>
                <w:szCs w:val="26"/>
                <w:lang w:val="uk-UA"/>
              </w:rPr>
            </w:pPr>
            <w:r w:rsidRPr="00B90AD1">
              <w:rPr>
                <w:rFonts w:ascii="Times New Roman" w:hAnsi="Times New Roman"/>
                <w:sz w:val="26"/>
                <w:szCs w:val="26"/>
                <w:lang w:val="uk-UA"/>
              </w:rPr>
              <w:t xml:space="preserve">ЗК-6. Здатність працювати в команді науковців, розробляти та управляти науковими </w:t>
            </w:r>
            <w:r w:rsidR="00F529AE" w:rsidRPr="00B90AD1">
              <w:rPr>
                <w:rFonts w:ascii="Times New Roman" w:hAnsi="Times New Roman"/>
                <w:sz w:val="26"/>
                <w:szCs w:val="26"/>
                <w:lang w:val="uk-UA"/>
              </w:rPr>
              <w:t xml:space="preserve">та грантовими </w:t>
            </w:r>
            <w:r w:rsidRPr="00B90AD1">
              <w:rPr>
                <w:rFonts w:ascii="Times New Roman" w:hAnsi="Times New Roman"/>
                <w:sz w:val="26"/>
                <w:szCs w:val="26"/>
                <w:lang w:val="uk-UA"/>
              </w:rPr>
              <w:t>про</w:t>
            </w:r>
            <w:r w:rsidR="00F529AE" w:rsidRPr="00B90AD1">
              <w:rPr>
                <w:rFonts w:ascii="Times New Roman" w:hAnsi="Times New Roman"/>
                <w:sz w:val="26"/>
                <w:szCs w:val="26"/>
                <w:lang w:val="uk-UA"/>
              </w:rPr>
              <w:t>є</w:t>
            </w:r>
            <w:r w:rsidRPr="00B90AD1">
              <w:rPr>
                <w:rFonts w:ascii="Times New Roman" w:hAnsi="Times New Roman"/>
                <w:sz w:val="26"/>
                <w:szCs w:val="26"/>
                <w:lang w:val="uk-UA"/>
              </w:rPr>
              <w:t>ктами</w:t>
            </w:r>
            <w:r w:rsidR="00F529AE" w:rsidRPr="00B90AD1">
              <w:rPr>
                <w:rFonts w:ascii="Times New Roman" w:hAnsi="Times New Roman"/>
                <w:sz w:val="26"/>
                <w:szCs w:val="26"/>
                <w:lang w:val="uk-UA"/>
              </w:rPr>
              <w:t>.</w:t>
            </w:r>
          </w:p>
        </w:tc>
      </w:tr>
      <w:tr w:rsidR="00EA7610" w:rsidRPr="00B90AD1" w14:paraId="1CA6FC26" w14:textId="77777777" w:rsidTr="00520F5E">
        <w:tc>
          <w:tcPr>
            <w:tcW w:w="3455" w:type="dxa"/>
          </w:tcPr>
          <w:p w14:paraId="278D79A5" w14:textId="77777777" w:rsidR="00EA7610" w:rsidRPr="00B90AD1" w:rsidRDefault="00EA7610" w:rsidP="00182457">
            <w:pPr>
              <w:spacing w:after="0" w:line="240" w:lineRule="auto"/>
              <w:rPr>
                <w:rFonts w:ascii="Times New Roman" w:hAnsi="Times New Roman"/>
                <w:b/>
                <w:sz w:val="26"/>
                <w:szCs w:val="26"/>
                <w:lang w:val="uk-UA"/>
              </w:rPr>
            </w:pPr>
            <w:r w:rsidRPr="00B90AD1">
              <w:rPr>
                <w:rFonts w:ascii="Times New Roman" w:hAnsi="Times New Roman"/>
                <w:b/>
                <w:sz w:val="26"/>
                <w:szCs w:val="26"/>
                <w:lang w:val="uk-UA"/>
              </w:rPr>
              <w:t>Фахові компетентності спеціальності (ФКС)</w:t>
            </w:r>
          </w:p>
        </w:tc>
        <w:tc>
          <w:tcPr>
            <w:tcW w:w="6456" w:type="dxa"/>
            <w:gridSpan w:val="2"/>
          </w:tcPr>
          <w:p w14:paraId="79807299" w14:textId="77777777" w:rsidR="00EA7610" w:rsidRPr="00B90AD1" w:rsidRDefault="00EA7610" w:rsidP="00182457">
            <w:pPr>
              <w:spacing w:after="0" w:line="240" w:lineRule="auto"/>
              <w:ind w:firstLine="34"/>
              <w:jc w:val="both"/>
              <w:rPr>
                <w:rFonts w:ascii="Times New Roman" w:hAnsi="Times New Roman"/>
                <w:sz w:val="28"/>
                <w:szCs w:val="28"/>
                <w:lang w:val="uk-UA"/>
              </w:rPr>
            </w:pPr>
            <w:r w:rsidRPr="00B90AD1">
              <w:rPr>
                <w:rFonts w:ascii="Times New Roman" w:hAnsi="Times New Roman"/>
                <w:sz w:val="28"/>
                <w:szCs w:val="28"/>
                <w:lang w:val="uk-UA"/>
              </w:rPr>
              <w:t>ФКС-1. Здатність до розв’язання комплексних проблем функціонування міжнародного права на основі аналізу сучасних та прогнозування нових тенденцій його розвитку.</w:t>
            </w:r>
          </w:p>
          <w:p w14:paraId="4FB9589C" w14:textId="77777777" w:rsidR="00EA7610" w:rsidRPr="00B90AD1" w:rsidRDefault="00EA7610" w:rsidP="00182457">
            <w:pPr>
              <w:spacing w:after="0" w:line="240" w:lineRule="auto"/>
              <w:ind w:firstLine="34"/>
              <w:jc w:val="both"/>
              <w:rPr>
                <w:rFonts w:ascii="Times New Roman" w:hAnsi="Times New Roman"/>
                <w:sz w:val="28"/>
                <w:szCs w:val="28"/>
                <w:lang w:val="uk-UA"/>
              </w:rPr>
            </w:pPr>
            <w:r w:rsidRPr="00B90AD1">
              <w:rPr>
                <w:rFonts w:ascii="Times New Roman" w:hAnsi="Times New Roman"/>
                <w:sz w:val="28"/>
                <w:szCs w:val="28"/>
                <w:lang w:val="uk-UA"/>
              </w:rPr>
              <w:t>ФКС-2. Здатність застосовувати загальнонаукові та спеціальні методи в міжнародно-правових дослідженнях.</w:t>
            </w:r>
          </w:p>
          <w:p w14:paraId="14892A6C" w14:textId="77777777" w:rsidR="00EA7610" w:rsidRPr="00B90AD1" w:rsidRDefault="00EA7610" w:rsidP="00182457">
            <w:pPr>
              <w:spacing w:after="0" w:line="240" w:lineRule="auto"/>
              <w:ind w:firstLine="34"/>
              <w:jc w:val="both"/>
              <w:rPr>
                <w:rFonts w:ascii="Times New Roman" w:hAnsi="Times New Roman"/>
                <w:sz w:val="28"/>
                <w:szCs w:val="28"/>
                <w:lang w:val="uk-UA"/>
              </w:rPr>
            </w:pPr>
            <w:r w:rsidRPr="00B90AD1">
              <w:rPr>
                <w:rFonts w:ascii="Times New Roman" w:hAnsi="Times New Roman"/>
                <w:sz w:val="28"/>
                <w:szCs w:val="28"/>
                <w:lang w:val="uk-UA"/>
              </w:rPr>
              <w:t>ФКС-3. Здатність здійснювати доктринальне тлумачення міжнародного публічного права.</w:t>
            </w:r>
          </w:p>
          <w:p w14:paraId="6D2D2B3A" w14:textId="77777777" w:rsidR="00EA7610" w:rsidRPr="00B90AD1" w:rsidRDefault="00EA7610" w:rsidP="00182457">
            <w:pPr>
              <w:spacing w:after="0" w:line="240" w:lineRule="auto"/>
              <w:ind w:firstLine="34"/>
              <w:jc w:val="both"/>
              <w:rPr>
                <w:rFonts w:ascii="Times New Roman" w:hAnsi="Times New Roman"/>
                <w:sz w:val="28"/>
                <w:szCs w:val="28"/>
                <w:lang w:val="uk-UA"/>
              </w:rPr>
            </w:pPr>
            <w:r w:rsidRPr="00B90AD1">
              <w:rPr>
                <w:rFonts w:ascii="Times New Roman" w:hAnsi="Times New Roman"/>
                <w:sz w:val="28"/>
                <w:szCs w:val="28"/>
                <w:lang w:val="uk-UA"/>
              </w:rPr>
              <w:t>ФКС-4. Здатність здійснювати аналіз практики міжнародних судових та арбітражних органів.</w:t>
            </w:r>
          </w:p>
          <w:p w14:paraId="78E04089" w14:textId="77777777" w:rsidR="00EA7610" w:rsidRPr="00B90AD1" w:rsidRDefault="00EA7610" w:rsidP="00182457">
            <w:pPr>
              <w:spacing w:after="0" w:line="240" w:lineRule="auto"/>
              <w:ind w:firstLine="34"/>
              <w:jc w:val="both"/>
              <w:rPr>
                <w:rFonts w:ascii="Times New Roman" w:hAnsi="Times New Roman"/>
                <w:sz w:val="28"/>
                <w:szCs w:val="28"/>
                <w:lang w:val="uk-UA"/>
              </w:rPr>
            </w:pPr>
            <w:r w:rsidRPr="00B90AD1">
              <w:rPr>
                <w:rFonts w:ascii="Times New Roman" w:hAnsi="Times New Roman"/>
                <w:sz w:val="28"/>
                <w:szCs w:val="28"/>
                <w:lang w:val="uk-UA"/>
              </w:rPr>
              <w:lastRenderedPageBreak/>
              <w:t>ФКС-5. Здатність здійснювати діяльність з імплементації міжнародно-правових норм в національну правову систему.</w:t>
            </w:r>
          </w:p>
          <w:p w14:paraId="4E18BA56" w14:textId="77777777" w:rsidR="00EA7610" w:rsidRPr="00B90AD1" w:rsidRDefault="00EA7610" w:rsidP="00182457">
            <w:pPr>
              <w:spacing w:after="0" w:line="240" w:lineRule="auto"/>
              <w:ind w:firstLine="34"/>
              <w:jc w:val="both"/>
              <w:rPr>
                <w:rFonts w:ascii="Times New Roman" w:hAnsi="Times New Roman"/>
                <w:sz w:val="28"/>
                <w:szCs w:val="28"/>
                <w:lang w:val="uk-UA"/>
              </w:rPr>
            </w:pPr>
            <w:r w:rsidRPr="00B90AD1">
              <w:rPr>
                <w:rFonts w:ascii="Times New Roman" w:hAnsi="Times New Roman"/>
                <w:sz w:val="28"/>
                <w:szCs w:val="28"/>
                <w:lang w:val="uk-UA"/>
              </w:rPr>
              <w:t>ФКС-6. Здатність здійснювати педагогічну діяльність з навчальних дисциплін міжнародно-правового циклу.</w:t>
            </w:r>
          </w:p>
          <w:p w14:paraId="3BA3AC3B" w14:textId="77777777" w:rsidR="00EA7610" w:rsidRPr="00B90AD1" w:rsidRDefault="00EA7610" w:rsidP="00182457">
            <w:pPr>
              <w:spacing w:after="0" w:line="240" w:lineRule="auto"/>
              <w:ind w:firstLine="34"/>
              <w:jc w:val="both"/>
              <w:rPr>
                <w:rFonts w:ascii="Times New Roman" w:hAnsi="Times New Roman"/>
                <w:sz w:val="28"/>
                <w:szCs w:val="28"/>
                <w:lang w:val="uk-UA"/>
              </w:rPr>
            </w:pPr>
            <w:r w:rsidRPr="00B90AD1">
              <w:rPr>
                <w:rFonts w:ascii="Times New Roman" w:hAnsi="Times New Roman"/>
                <w:sz w:val="28"/>
                <w:szCs w:val="28"/>
                <w:lang w:val="uk-UA"/>
              </w:rPr>
              <w:t>ФКС-7. Здатність до презентації результатів міжнародно-правових досліджень з використанням академічної української та іноземної (англійської) мови.</w:t>
            </w:r>
          </w:p>
          <w:p w14:paraId="40AAE50B" w14:textId="4071E752" w:rsidR="00F529AE" w:rsidRPr="00B90AD1" w:rsidRDefault="00192719" w:rsidP="00182457">
            <w:pPr>
              <w:spacing w:after="0" w:line="240" w:lineRule="auto"/>
              <w:ind w:firstLine="34"/>
              <w:jc w:val="both"/>
              <w:rPr>
                <w:rFonts w:ascii="Times New Roman" w:hAnsi="Times New Roman"/>
                <w:sz w:val="26"/>
                <w:szCs w:val="26"/>
                <w:lang w:val="uk-UA"/>
              </w:rPr>
            </w:pPr>
            <w:r w:rsidRPr="00B90AD1">
              <w:rPr>
                <w:rFonts w:ascii="Times New Roman" w:hAnsi="Times New Roman"/>
                <w:sz w:val="28"/>
                <w:szCs w:val="28"/>
                <w:lang w:val="uk-UA"/>
              </w:rPr>
              <w:t xml:space="preserve">ФКС -8. </w:t>
            </w:r>
            <w:r w:rsidR="00F529AE" w:rsidRPr="00B90AD1">
              <w:rPr>
                <w:rFonts w:ascii="Times New Roman" w:hAnsi="Times New Roman"/>
                <w:sz w:val="28"/>
                <w:szCs w:val="28"/>
                <w:lang w:val="uk-UA"/>
              </w:rPr>
              <w:t>З</w:t>
            </w:r>
            <w:r w:rsidR="00F529AE" w:rsidRPr="00B90AD1">
              <w:rPr>
                <w:rFonts w:ascii="Times New Roman" w:hAnsi="Times New Roman"/>
                <w:sz w:val="26"/>
                <w:szCs w:val="26"/>
                <w:lang w:val="uk-UA"/>
              </w:rPr>
              <w:t>датність визначати, оцінювати та запобігати різним формам порушень академічної доброчесності.</w:t>
            </w:r>
          </w:p>
          <w:p w14:paraId="6DB3BD7D" w14:textId="1011C156" w:rsidR="00192719" w:rsidRPr="00B90AD1" w:rsidRDefault="00F529AE" w:rsidP="00182457">
            <w:pPr>
              <w:spacing w:after="0" w:line="240" w:lineRule="auto"/>
              <w:ind w:firstLine="34"/>
              <w:jc w:val="both"/>
              <w:rPr>
                <w:rFonts w:ascii="Times New Roman" w:hAnsi="Times New Roman"/>
                <w:sz w:val="28"/>
                <w:szCs w:val="28"/>
                <w:lang w:val="uk-UA"/>
              </w:rPr>
            </w:pPr>
            <w:r w:rsidRPr="00B90AD1">
              <w:rPr>
                <w:rFonts w:ascii="Times New Roman" w:hAnsi="Times New Roman"/>
                <w:sz w:val="28"/>
                <w:szCs w:val="28"/>
                <w:lang w:val="uk-UA"/>
              </w:rPr>
              <w:t xml:space="preserve">ФКС-9. </w:t>
            </w:r>
            <w:r w:rsidR="00192719" w:rsidRPr="00B90AD1">
              <w:rPr>
                <w:rFonts w:ascii="Times New Roman" w:hAnsi="Times New Roman"/>
                <w:sz w:val="28"/>
                <w:szCs w:val="28"/>
                <w:lang w:val="uk-UA"/>
              </w:rPr>
              <w:t>Здатність розробляти та оцінювати грантові проекти та програми.</w:t>
            </w:r>
          </w:p>
          <w:p w14:paraId="25B144BE" w14:textId="71721B06" w:rsidR="00192719" w:rsidRPr="00B90AD1" w:rsidRDefault="00192719" w:rsidP="00182457">
            <w:pPr>
              <w:spacing w:after="0" w:line="240" w:lineRule="auto"/>
              <w:ind w:firstLine="34"/>
              <w:jc w:val="both"/>
              <w:rPr>
                <w:rFonts w:ascii="Times New Roman" w:hAnsi="Times New Roman"/>
                <w:sz w:val="28"/>
                <w:szCs w:val="28"/>
                <w:lang w:val="uk-UA"/>
              </w:rPr>
            </w:pPr>
            <w:r w:rsidRPr="00B90AD1">
              <w:rPr>
                <w:rFonts w:ascii="Times New Roman" w:hAnsi="Times New Roman"/>
                <w:sz w:val="28"/>
                <w:szCs w:val="28"/>
                <w:lang w:val="uk-UA"/>
              </w:rPr>
              <w:t>ФКС-</w:t>
            </w:r>
            <w:r w:rsidR="00F529AE" w:rsidRPr="00B90AD1">
              <w:rPr>
                <w:rFonts w:ascii="Times New Roman" w:hAnsi="Times New Roman"/>
                <w:sz w:val="28"/>
                <w:szCs w:val="28"/>
                <w:lang w:val="uk-UA"/>
              </w:rPr>
              <w:t>10</w:t>
            </w:r>
            <w:r w:rsidRPr="00B90AD1">
              <w:rPr>
                <w:rFonts w:ascii="Times New Roman" w:hAnsi="Times New Roman"/>
                <w:sz w:val="28"/>
                <w:szCs w:val="28"/>
                <w:lang w:val="uk-UA"/>
              </w:rPr>
              <w:t>. Здатність співпрацювати з грантодавцями та стейкхолдерами.</w:t>
            </w:r>
          </w:p>
        </w:tc>
      </w:tr>
      <w:tr w:rsidR="00EA7610" w:rsidRPr="00B90AD1" w14:paraId="7B97F306" w14:textId="77777777" w:rsidTr="00520F5E">
        <w:tc>
          <w:tcPr>
            <w:tcW w:w="9911" w:type="dxa"/>
            <w:gridSpan w:val="3"/>
          </w:tcPr>
          <w:p w14:paraId="4D241073" w14:textId="77777777" w:rsidR="00EA7610" w:rsidRPr="00B90AD1" w:rsidRDefault="00EA7610" w:rsidP="00182457">
            <w:pPr>
              <w:spacing w:after="0" w:line="360" w:lineRule="auto"/>
              <w:jc w:val="center"/>
              <w:rPr>
                <w:rFonts w:ascii="Times New Roman" w:hAnsi="Times New Roman"/>
                <w:b/>
                <w:sz w:val="26"/>
                <w:szCs w:val="26"/>
                <w:lang w:val="uk-UA"/>
              </w:rPr>
            </w:pPr>
            <w:r w:rsidRPr="00B90AD1">
              <w:rPr>
                <w:rFonts w:ascii="Times New Roman" w:hAnsi="Times New Roman"/>
                <w:b/>
                <w:sz w:val="26"/>
                <w:szCs w:val="26"/>
                <w:lang w:val="uk-UA"/>
              </w:rPr>
              <w:lastRenderedPageBreak/>
              <w:t>7 – Програмні результати навчання</w:t>
            </w:r>
          </w:p>
        </w:tc>
      </w:tr>
      <w:tr w:rsidR="00EA7610" w:rsidRPr="00B90AD1" w14:paraId="7AA8FDD2" w14:textId="77777777" w:rsidTr="00520F5E">
        <w:tc>
          <w:tcPr>
            <w:tcW w:w="3455" w:type="dxa"/>
          </w:tcPr>
          <w:p w14:paraId="0F5338ED" w14:textId="77777777" w:rsidR="00EA7610" w:rsidRPr="00B90AD1" w:rsidRDefault="00EA7610" w:rsidP="00182457">
            <w:pPr>
              <w:spacing w:after="0" w:line="240" w:lineRule="auto"/>
              <w:rPr>
                <w:rFonts w:ascii="Times New Roman" w:hAnsi="Times New Roman"/>
                <w:b/>
                <w:sz w:val="26"/>
                <w:szCs w:val="26"/>
                <w:lang w:val="uk-UA"/>
              </w:rPr>
            </w:pPr>
            <w:r w:rsidRPr="00B90AD1">
              <w:rPr>
                <w:rFonts w:ascii="Times New Roman" w:hAnsi="Times New Roman"/>
                <w:b/>
                <w:sz w:val="26"/>
                <w:szCs w:val="26"/>
                <w:lang w:val="uk-UA"/>
              </w:rPr>
              <w:t>Програмні результати навчання</w:t>
            </w:r>
          </w:p>
        </w:tc>
        <w:tc>
          <w:tcPr>
            <w:tcW w:w="6456" w:type="dxa"/>
            <w:gridSpan w:val="2"/>
          </w:tcPr>
          <w:p w14:paraId="06BB8670" w14:textId="1D39FCBA" w:rsidR="00EA7610" w:rsidRPr="00B90AD1" w:rsidRDefault="00F529AE" w:rsidP="00182457">
            <w:pPr>
              <w:spacing w:after="0" w:line="240" w:lineRule="auto"/>
              <w:jc w:val="both"/>
              <w:rPr>
                <w:rFonts w:ascii="Times New Roman" w:hAnsi="Times New Roman"/>
                <w:sz w:val="26"/>
                <w:szCs w:val="26"/>
                <w:lang w:val="uk-UA"/>
              </w:rPr>
            </w:pPr>
            <w:r w:rsidRPr="00B90AD1">
              <w:rPr>
                <w:rFonts w:ascii="Times New Roman" w:hAnsi="Times New Roman"/>
                <w:sz w:val="26"/>
                <w:szCs w:val="26"/>
                <w:lang w:val="uk-UA"/>
              </w:rPr>
              <w:t>ПР</w:t>
            </w:r>
            <w:r w:rsidR="00EA7610" w:rsidRPr="00B90AD1">
              <w:rPr>
                <w:rFonts w:ascii="Times New Roman" w:hAnsi="Times New Roman"/>
                <w:sz w:val="26"/>
                <w:szCs w:val="26"/>
                <w:lang w:val="uk-UA"/>
              </w:rPr>
              <w:t>-1. Демонструвати знання й розуміння сучасної міжнародно-правової системи.</w:t>
            </w:r>
          </w:p>
          <w:p w14:paraId="63211BDA" w14:textId="54A129C3" w:rsidR="00EA7610" w:rsidRPr="00B90AD1" w:rsidRDefault="00F529AE" w:rsidP="00182457">
            <w:pPr>
              <w:spacing w:after="0" w:line="240" w:lineRule="auto"/>
              <w:jc w:val="both"/>
              <w:rPr>
                <w:rFonts w:ascii="Times New Roman" w:hAnsi="Times New Roman"/>
                <w:sz w:val="26"/>
                <w:szCs w:val="26"/>
                <w:lang w:val="uk-UA"/>
              </w:rPr>
            </w:pPr>
            <w:r w:rsidRPr="00B90AD1">
              <w:rPr>
                <w:rFonts w:ascii="Times New Roman" w:hAnsi="Times New Roman"/>
                <w:sz w:val="26"/>
                <w:szCs w:val="26"/>
                <w:lang w:val="uk-UA"/>
              </w:rPr>
              <w:t>ПР</w:t>
            </w:r>
            <w:r w:rsidR="00EA7610" w:rsidRPr="00B90AD1">
              <w:rPr>
                <w:rFonts w:ascii="Times New Roman" w:hAnsi="Times New Roman"/>
                <w:sz w:val="26"/>
                <w:szCs w:val="26"/>
                <w:lang w:val="uk-UA"/>
              </w:rPr>
              <w:t>-2. Встановлювати відповідність національного права міжнародному праву, формулювати пропозиції щодо національної імплементації міжнародно-правових актів.</w:t>
            </w:r>
          </w:p>
          <w:p w14:paraId="083657A2" w14:textId="5C1903D4" w:rsidR="00EA7610" w:rsidRPr="00B90AD1" w:rsidRDefault="00F529AE" w:rsidP="00182457">
            <w:pPr>
              <w:spacing w:after="0" w:line="240" w:lineRule="auto"/>
              <w:jc w:val="both"/>
              <w:rPr>
                <w:rFonts w:ascii="Times New Roman" w:hAnsi="Times New Roman"/>
                <w:sz w:val="26"/>
                <w:szCs w:val="26"/>
                <w:lang w:val="uk-UA"/>
              </w:rPr>
            </w:pPr>
            <w:r w:rsidRPr="00B90AD1">
              <w:rPr>
                <w:rFonts w:ascii="Times New Roman" w:hAnsi="Times New Roman"/>
                <w:sz w:val="26"/>
                <w:szCs w:val="26"/>
                <w:lang w:val="uk-UA"/>
              </w:rPr>
              <w:t>ПР</w:t>
            </w:r>
            <w:r w:rsidR="00EA7610" w:rsidRPr="00B90AD1">
              <w:rPr>
                <w:rFonts w:ascii="Times New Roman" w:hAnsi="Times New Roman"/>
                <w:sz w:val="26"/>
                <w:szCs w:val="26"/>
                <w:lang w:val="uk-UA"/>
              </w:rPr>
              <w:t>-3. Застосовувати загальнонаукові та спеціальні методи у міжнародно-правових дослідженнях.</w:t>
            </w:r>
          </w:p>
          <w:p w14:paraId="27CCA8BC" w14:textId="46B4C943" w:rsidR="00EA7610" w:rsidRPr="00B90AD1" w:rsidRDefault="00F529AE" w:rsidP="00182457">
            <w:pPr>
              <w:spacing w:after="0" w:line="240" w:lineRule="auto"/>
              <w:jc w:val="both"/>
              <w:rPr>
                <w:rFonts w:ascii="Times New Roman" w:hAnsi="Times New Roman"/>
                <w:sz w:val="26"/>
                <w:szCs w:val="26"/>
                <w:lang w:val="uk-UA"/>
              </w:rPr>
            </w:pPr>
            <w:r w:rsidRPr="00B90AD1">
              <w:rPr>
                <w:rFonts w:ascii="Times New Roman" w:hAnsi="Times New Roman"/>
                <w:sz w:val="26"/>
                <w:szCs w:val="26"/>
                <w:lang w:val="uk-UA"/>
              </w:rPr>
              <w:t>ПР</w:t>
            </w:r>
            <w:r w:rsidR="00EA7610" w:rsidRPr="00B90AD1">
              <w:rPr>
                <w:rFonts w:ascii="Times New Roman" w:hAnsi="Times New Roman"/>
                <w:sz w:val="26"/>
                <w:szCs w:val="26"/>
                <w:lang w:val="uk-UA"/>
              </w:rPr>
              <w:t>-4. Застосовувати комплексні та міждисциплінарні підходи у міжнародно-правових дослідженнях.</w:t>
            </w:r>
          </w:p>
          <w:p w14:paraId="717207B0" w14:textId="637E0564" w:rsidR="00EA7610" w:rsidRPr="00B90AD1" w:rsidRDefault="00F529AE" w:rsidP="00182457">
            <w:pPr>
              <w:spacing w:after="0" w:line="240" w:lineRule="auto"/>
              <w:jc w:val="both"/>
              <w:rPr>
                <w:rFonts w:ascii="Times New Roman" w:hAnsi="Times New Roman"/>
                <w:sz w:val="26"/>
                <w:szCs w:val="26"/>
                <w:lang w:val="uk-UA"/>
              </w:rPr>
            </w:pPr>
            <w:r w:rsidRPr="00B90AD1">
              <w:rPr>
                <w:rFonts w:ascii="Times New Roman" w:hAnsi="Times New Roman"/>
                <w:sz w:val="26"/>
                <w:szCs w:val="26"/>
                <w:lang w:val="uk-UA"/>
              </w:rPr>
              <w:t>ПР</w:t>
            </w:r>
            <w:r w:rsidR="00EA7610" w:rsidRPr="00B90AD1">
              <w:rPr>
                <w:rFonts w:ascii="Times New Roman" w:hAnsi="Times New Roman"/>
                <w:sz w:val="26"/>
                <w:szCs w:val="26"/>
                <w:lang w:val="uk-UA"/>
              </w:rPr>
              <w:t>-5. Використовувати різноманітні джерела міжнародно-правової інформації (наукові публікації, довідники, бази даних тощо).</w:t>
            </w:r>
          </w:p>
          <w:p w14:paraId="3E9DF182" w14:textId="6C0022B6" w:rsidR="00EA7610" w:rsidRPr="00B90AD1" w:rsidRDefault="00F529AE" w:rsidP="00182457">
            <w:pPr>
              <w:spacing w:after="0" w:line="240" w:lineRule="auto"/>
              <w:jc w:val="both"/>
              <w:rPr>
                <w:rFonts w:ascii="Times New Roman" w:hAnsi="Times New Roman"/>
                <w:sz w:val="26"/>
                <w:szCs w:val="26"/>
                <w:lang w:val="uk-UA"/>
              </w:rPr>
            </w:pPr>
            <w:r w:rsidRPr="00B90AD1">
              <w:rPr>
                <w:rFonts w:ascii="Times New Roman" w:hAnsi="Times New Roman"/>
                <w:sz w:val="26"/>
                <w:szCs w:val="26"/>
                <w:lang w:val="uk-UA"/>
              </w:rPr>
              <w:t>ПР</w:t>
            </w:r>
            <w:r w:rsidR="00EA7610" w:rsidRPr="00B90AD1">
              <w:rPr>
                <w:rFonts w:ascii="Times New Roman" w:hAnsi="Times New Roman"/>
                <w:sz w:val="26"/>
                <w:szCs w:val="26"/>
                <w:lang w:val="uk-UA"/>
              </w:rPr>
              <w:t>-6. Готувати про</w:t>
            </w:r>
            <w:r w:rsidRPr="00B90AD1">
              <w:rPr>
                <w:rFonts w:ascii="Times New Roman" w:hAnsi="Times New Roman"/>
                <w:sz w:val="26"/>
                <w:szCs w:val="26"/>
                <w:lang w:val="uk-UA"/>
              </w:rPr>
              <w:t>є</w:t>
            </w:r>
            <w:r w:rsidR="00EA7610" w:rsidRPr="00B90AD1">
              <w:rPr>
                <w:rFonts w:ascii="Times New Roman" w:hAnsi="Times New Roman"/>
                <w:sz w:val="26"/>
                <w:szCs w:val="26"/>
                <w:lang w:val="uk-UA"/>
              </w:rPr>
              <w:t>кти міжнародно-правових актів та імплементаційних актів національного законодавства.</w:t>
            </w:r>
          </w:p>
          <w:p w14:paraId="4C46EAC2" w14:textId="30F3A1B5" w:rsidR="00EA7610" w:rsidRPr="00B90AD1" w:rsidRDefault="00F529AE" w:rsidP="00182457">
            <w:pPr>
              <w:spacing w:after="0" w:line="240" w:lineRule="auto"/>
              <w:jc w:val="both"/>
              <w:rPr>
                <w:rFonts w:ascii="Times New Roman" w:hAnsi="Times New Roman"/>
                <w:sz w:val="26"/>
                <w:szCs w:val="26"/>
                <w:lang w:val="uk-UA"/>
              </w:rPr>
            </w:pPr>
            <w:r w:rsidRPr="00B90AD1">
              <w:rPr>
                <w:rFonts w:ascii="Times New Roman" w:hAnsi="Times New Roman"/>
                <w:sz w:val="26"/>
                <w:szCs w:val="26"/>
                <w:lang w:val="uk-UA"/>
              </w:rPr>
              <w:t>ПР</w:t>
            </w:r>
            <w:r w:rsidR="00EA7610" w:rsidRPr="00B90AD1">
              <w:rPr>
                <w:rFonts w:ascii="Times New Roman" w:hAnsi="Times New Roman"/>
                <w:sz w:val="26"/>
                <w:szCs w:val="26"/>
                <w:lang w:val="uk-UA"/>
              </w:rPr>
              <w:t>-7. Здійснювати діяльність з впровадження результатів наукових міжнародно-правових досліджень у практику діяльності нормотворчих та правозастосовних органів.</w:t>
            </w:r>
          </w:p>
          <w:p w14:paraId="57A8E8D8" w14:textId="111E1A26" w:rsidR="00EA7610" w:rsidRPr="00B90AD1" w:rsidRDefault="00F529AE" w:rsidP="00182457">
            <w:pPr>
              <w:spacing w:after="0" w:line="240" w:lineRule="auto"/>
              <w:jc w:val="both"/>
              <w:rPr>
                <w:rFonts w:ascii="Times New Roman" w:hAnsi="Times New Roman"/>
                <w:sz w:val="26"/>
                <w:szCs w:val="26"/>
                <w:lang w:val="uk-UA"/>
              </w:rPr>
            </w:pPr>
            <w:r w:rsidRPr="00B90AD1">
              <w:rPr>
                <w:rFonts w:ascii="Times New Roman" w:hAnsi="Times New Roman"/>
                <w:sz w:val="26"/>
                <w:szCs w:val="26"/>
                <w:lang w:val="uk-UA"/>
              </w:rPr>
              <w:t>ПР</w:t>
            </w:r>
            <w:r w:rsidR="00EA7610" w:rsidRPr="00B90AD1">
              <w:rPr>
                <w:rFonts w:ascii="Times New Roman" w:hAnsi="Times New Roman"/>
                <w:sz w:val="26"/>
                <w:szCs w:val="26"/>
                <w:lang w:val="uk-UA"/>
              </w:rPr>
              <w:t>-8. Здійснювати презентацію результатів міжнародно-правових досліджень з використанням академічної української та іноземної (англійської) мови.</w:t>
            </w:r>
          </w:p>
          <w:p w14:paraId="05F9948B" w14:textId="64F00F0A" w:rsidR="00EA7610" w:rsidRPr="00B90AD1" w:rsidRDefault="00F529AE" w:rsidP="00182457">
            <w:pPr>
              <w:spacing w:after="0" w:line="240" w:lineRule="auto"/>
              <w:jc w:val="both"/>
              <w:rPr>
                <w:rFonts w:ascii="Times New Roman" w:hAnsi="Times New Roman"/>
                <w:sz w:val="26"/>
                <w:szCs w:val="26"/>
                <w:lang w:val="uk-UA"/>
              </w:rPr>
            </w:pPr>
            <w:r w:rsidRPr="00B90AD1">
              <w:rPr>
                <w:rFonts w:ascii="Times New Roman" w:hAnsi="Times New Roman"/>
                <w:sz w:val="26"/>
                <w:szCs w:val="26"/>
                <w:lang w:val="uk-UA"/>
              </w:rPr>
              <w:t>ПР</w:t>
            </w:r>
            <w:r w:rsidR="00EA7610" w:rsidRPr="00B90AD1">
              <w:rPr>
                <w:rFonts w:ascii="Times New Roman" w:hAnsi="Times New Roman"/>
                <w:sz w:val="26"/>
                <w:szCs w:val="26"/>
                <w:lang w:val="uk-UA"/>
              </w:rPr>
              <w:t>-9. Здійснювати професійний аналіз практики міжнародних судових та арбітражних органів.</w:t>
            </w:r>
          </w:p>
          <w:p w14:paraId="52C44574" w14:textId="5A367D0D" w:rsidR="00EA7610" w:rsidRPr="00B90AD1" w:rsidRDefault="00F529AE" w:rsidP="00182457">
            <w:pPr>
              <w:spacing w:after="0" w:line="240" w:lineRule="auto"/>
              <w:jc w:val="both"/>
              <w:rPr>
                <w:rFonts w:ascii="Times New Roman" w:hAnsi="Times New Roman"/>
                <w:sz w:val="26"/>
                <w:szCs w:val="26"/>
                <w:lang w:val="uk-UA"/>
              </w:rPr>
            </w:pPr>
            <w:r w:rsidRPr="00B90AD1">
              <w:rPr>
                <w:rFonts w:ascii="Times New Roman" w:hAnsi="Times New Roman"/>
                <w:sz w:val="26"/>
                <w:szCs w:val="26"/>
                <w:lang w:val="uk-UA"/>
              </w:rPr>
              <w:t>ПР</w:t>
            </w:r>
            <w:r w:rsidR="00EA7610" w:rsidRPr="00B90AD1">
              <w:rPr>
                <w:rFonts w:ascii="Times New Roman" w:hAnsi="Times New Roman"/>
                <w:sz w:val="26"/>
                <w:szCs w:val="26"/>
                <w:lang w:val="uk-UA"/>
              </w:rPr>
              <w:t>-10. Здійснювати доктринальне тлумачення актів міжнародного публічного права.</w:t>
            </w:r>
          </w:p>
          <w:p w14:paraId="4EA94C61" w14:textId="3C90FEC1" w:rsidR="00EA7610" w:rsidRPr="00B90AD1" w:rsidRDefault="00F529AE" w:rsidP="00182457">
            <w:pPr>
              <w:spacing w:after="0" w:line="240" w:lineRule="auto"/>
              <w:jc w:val="both"/>
              <w:rPr>
                <w:rFonts w:ascii="Times New Roman" w:hAnsi="Times New Roman"/>
                <w:sz w:val="26"/>
                <w:szCs w:val="26"/>
                <w:lang w:val="uk-UA"/>
              </w:rPr>
            </w:pPr>
            <w:r w:rsidRPr="00B90AD1">
              <w:rPr>
                <w:rFonts w:ascii="Times New Roman" w:hAnsi="Times New Roman"/>
                <w:sz w:val="26"/>
                <w:szCs w:val="26"/>
                <w:lang w:val="uk-UA"/>
              </w:rPr>
              <w:t>ПР</w:t>
            </w:r>
            <w:r w:rsidR="00EA7610" w:rsidRPr="00B90AD1">
              <w:rPr>
                <w:rFonts w:ascii="Times New Roman" w:hAnsi="Times New Roman"/>
                <w:sz w:val="26"/>
                <w:szCs w:val="26"/>
                <w:lang w:val="uk-UA"/>
              </w:rPr>
              <w:t>-11. Викладати на високому методичному рівні навчальні дисципліни міжнародно-правового циклу.</w:t>
            </w:r>
          </w:p>
          <w:p w14:paraId="0ED8F126" w14:textId="1453AACA" w:rsidR="00EA7610" w:rsidRPr="00B90AD1" w:rsidRDefault="00F529AE" w:rsidP="00182457">
            <w:pPr>
              <w:spacing w:after="0" w:line="240" w:lineRule="auto"/>
              <w:jc w:val="both"/>
              <w:rPr>
                <w:rFonts w:ascii="Times New Roman" w:hAnsi="Times New Roman"/>
                <w:sz w:val="26"/>
                <w:szCs w:val="26"/>
                <w:lang w:val="uk-UA"/>
              </w:rPr>
            </w:pPr>
            <w:r w:rsidRPr="00B90AD1">
              <w:rPr>
                <w:rFonts w:ascii="Times New Roman" w:hAnsi="Times New Roman"/>
                <w:sz w:val="26"/>
                <w:szCs w:val="26"/>
                <w:lang w:val="uk-UA"/>
              </w:rPr>
              <w:lastRenderedPageBreak/>
              <w:t>ПР</w:t>
            </w:r>
            <w:r w:rsidR="00EA7610" w:rsidRPr="00B90AD1">
              <w:rPr>
                <w:rFonts w:ascii="Times New Roman" w:hAnsi="Times New Roman"/>
                <w:sz w:val="26"/>
                <w:szCs w:val="26"/>
                <w:lang w:val="uk-UA"/>
              </w:rPr>
              <w:t>-12. Демонструвати здатність до працевлаштування згідно з отриманими компетентностями.</w:t>
            </w:r>
          </w:p>
          <w:p w14:paraId="4082449E" w14:textId="1794F4A8" w:rsidR="00DC3C9F" w:rsidRPr="00B90AD1" w:rsidRDefault="00F529AE" w:rsidP="00182457">
            <w:pPr>
              <w:spacing w:after="0" w:line="240" w:lineRule="auto"/>
              <w:jc w:val="both"/>
              <w:rPr>
                <w:rFonts w:ascii="Times New Roman" w:hAnsi="Times New Roman"/>
                <w:sz w:val="28"/>
                <w:szCs w:val="28"/>
                <w:lang w:val="uk-UA"/>
              </w:rPr>
            </w:pPr>
            <w:r w:rsidRPr="00B90AD1">
              <w:rPr>
                <w:rFonts w:ascii="Times New Roman" w:hAnsi="Times New Roman"/>
                <w:sz w:val="26"/>
                <w:szCs w:val="26"/>
                <w:lang w:val="uk-UA"/>
              </w:rPr>
              <w:t>ПР-13.</w:t>
            </w:r>
            <w:r w:rsidR="00DC3C9F" w:rsidRPr="00B90AD1">
              <w:rPr>
                <w:lang w:val="uk-UA"/>
              </w:rPr>
              <w:t xml:space="preserve"> </w:t>
            </w:r>
            <w:r w:rsidR="00B90AD1" w:rsidRPr="00B90AD1">
              <w:rPr>
                <w:rFonts w:ascii="Times New Roman" w:hAnsi="Times New Roman"/>
                <w:sz w:val="28"/>
                <w:szCs w:val="28"/>
                <w:lang w:val="uk-UA"/>
              </w:rPr>
              <w:t xml:space="preserve">Розробляти і реалізовувати грантові проєкти з урахуванням різноманітних </w:t>
            </w:r>
            <w:r w:rsidR="00B90AD1">
              <w:rPr>
                <w:rFonts w:ascii="Times New Roman" w:hAnsi="Times New Roman"/>
                <w:sz w:val="28"/>
                <w:szCs w:val="28"/>
                <w:lang w:val="uk-UA"/>
              </w:rPr>
              <w:t>п</w:t>
            </w:r>
            <w:r w:rsidR="00B90AD1" w:rsidRPr="00B90AD1">
              <w:rPr>
                <w:rFonts w:ascii="Times New Roman" w:hAnsi="Times New Roman"/>
                <w:sz w:val="28"/>
                <w:szCs w:val="28"/>
                <w:lang w:val="uk-UA"/>
              </w:rPr>
              <w:t>олітико-правових та соціально-економічних пріоритетів суспільного та державного розвитку.</w:t>
            </w:r>
          </w:p>
          <w:p w14:paraId="4FE40BE4" w14:textId="7AE2DBF0" w:rsidR="00F529AE" w:rsidRPr="00B90AD1" w:rsidRDefault="00DC3C9F" w:rsidP="00182457">
            <w:pPr>
              <w:spacing w:after="0" w:line="240" w:lineRule="auto"/>
              <w:jc w:val="both"/>
              <w:rPr>
                <w:rFonts w:ascii="Times New Roman" w:hAnsi="Times New Roman"/>
                <w:sz w:val="26"/>
                <w:szCs w:val="26"/>
                <w:lang w:val="uk-UA"/>
              </w:rPr>
            </w:pPr>
            <w:r w:rsidRPr="00B90AD1">
              <w:rPr>
                <w:rFonts w:ascii="Times New Roman" w:hAnsi="Times New Roman"/>
                <w:sz w:val="26"/>
                <w:szCs w:val="26"/>
                <w:lang w:val="uk-UA"/>
              </w:rPr>
              <w:t>ПР-14.</w:t>
            </w:r>
            <w:r w:rsidRPr="00B90AD1">
              <w:rPr>
                <w:lang w:val="uk-UA"/>
              </w:rPr>
              <w:t xml:space="preserve"> </w:t>
            </w:r>
            <w:r w:rsidRPr="00B90AD1">
              <w:rPr>
                <w:rFonts w:ascii="Times New Roman" w:hAnsi="Times New Roman"/>
                <w:sz w:val="26"/>
                <w:szCs w:val="26"/>
                <w:lang w:val="uk-UA"/>
              </w:rPr>
              <w:t>Доброчесно використовувати в освітній та науковій діяльності доробок інших авторів, впливати на формування культури академічної доброчесності в академічній спільноті;</w:t>
            </w:r>
          </w:p>
        </w:tc>
      </w:tr>
      <w:tr w:rsidR="00EA7610" w:rsidRPr="00B90AD1" w14:paraId="665E69A9" w14:textId="77777777" w:rsidTr="00520F5E">
        <w:tc>
          <w:tcPr>
            <w:tcW w:w="9911" w:type="dxa"/>
            <w:gridSpan w:val="3"/>
          </w:tcPr>
          <w:p w14:paraId="401E52E1" w14:textId="77777777" w:rsidR="00EA7610" w:rsidRPr="00B90AD1" w:rsidRDefault="00EA7610" w:rsidP="00182457">
            <w:pPr>
              <w:spacing w:after="0" w:line="240" w:lineRule="auto"/>
              <w:jc w:val="center"/>
              <w:rPr>
                <w:rFonts w:ascii="Times New Roman" w:hAnsi="Times New Roman"/>
                <w:b/>
                <w:sz w:val="26"/>
                <w:szCs w:val="26"/>
                <w:lang w:val="uk-UA"/>
              </w:rPr>
            </w:pPr>
            <w:r w:rsidRPr="00B90AD1">
              <w:rPr>
                <w:rFonts w:ascii="Times New Roman" w:hAnsi="Times New Roman"/>
                <w:b/>
                <w:sz w:val="26"/>
                <w:szCs w:val="26"/>
                <w:lang w:val="uk-UA"/>
              </w:rPr>
              <w:lastRenderedPageBreak/>
              <w:t>8 – Ресурсне забезпечення реалізації програми</w:t>
            </w:r>
          </w:p>
        </w:tc>
      </w:tr>
      <w:tr w:rsidR="00EA7610" w:rsidRPr="00B90AD1" w14:paraId="64978B9C" w14:textId="77777777" w:rsidTr="00520F5E">
        <w:tc>
          <w:tcPr>
            <w:tcW w:w="3455" w:type="dxa"/>
          </w:tcPr>
          <w:p w14:paraId="4F087620" w14:textId="77777777" w:rsidR="00EA7610" w:rsidRPr="00B90AD1" w:rsidRDefault="00EA7610" w:rsidP="00182457">
            <w:pPr>
              <w:spacing w:after="0" w:line="240" w:lineRule="auto"/>
              <w:rPr>
                <w:rFonts w:ascii="Times New Roman" w:hAnsi="Times New Roman"/>
                <w:b/>
                <w:sz w:val="26"/>
                <w:szCs w:val="26"/>
                <w:lang w:val="uk-UA"/>
              </w:rPr>
            </w:pPr>
            <w:r w:rsidRPr="00B90AD1">
              <w:rPr>
                <w:rFonts w:ascii="Times New Roman" w:hAnsi="Times New Roman"/>
                <w:b/>
                <w:sz w:val="26"/>
                <w:szCs w:val="26"/>
                <w:lang w:val="uk-UA"/>
              </w:rPr>
              <w:t>Специфічні характеристики кадрового забезпечення</w:t>
            </w:r>
          </w:p>
        </w:tc>
        <w:tc>
          <w:tcPr>
            <w:tcW w:w="6456" w:type="dxa"/>
            <w:gridSpan w:val="2"/>
          </w:tcPr>
          <w:p w14:paraId="12A87B86" w14:textId="77777777" w:rsidR="00EA7610" w:rsidRPr="00B90AD1" w:rsidRDefault="0092055A" w:rsidP="0092055A">
            <w:pPr>
              <w:spacing w:after="0" w:line="240" w:lineRule="auto"/>
              <w:jc w:val="both"/>
              <w:rPr>
                <w:rFonts w:ascii="Times New Roman" w:hAnsi="Times New Roman"/>
                <w:sz w:val="26"/>
                <w:szCs w:val="26"/>
                <w:lang w:val="uk-UA"/>
              </w:rPr>
            </w:pPr>
            <w:r w:rsidRPr="00B90AD1">
              <w:rPr>
                <w:rFonts w:ascii="Times New Roman" w:hAnsi="Times New Roman"/>
                <w:sz w:val="26"/>
                <w:szCs w:val="26"/>
                <w:lang w:val="uk-UA"/>
              </w:rPr>
              <w:t>Відповідає кадровим вимогам щодо забезпечення провадження освітньої діяльності у сфері вищої освіти згідно з діючим законодавством України (Постанова Кабінету Міністрів України «Про затвердження Ліцензійних умов провадження освітньої діяльності закладів освіти» від 30 грудня 2015 р. No 1187 (зі змінами, внесеними згідно з Постановою КМУ No 347 від 10.05.2018).</w:t>
            </w:r>
          </w:p>
        </w:tc>
      </w:tr>
      <w:tr w:rsidR="00EA7610" w:rsidRPr="00B90AD1" w14:paraId="3C9356BD" w14:textId="77777777" w:rsidTr="00520F5E">
        <w:tc>
          <w:tcPr>
            <w:tcW w:w="3455" w:type="dxa"/>
          </w:tcPr>
          <w:p w14:paraId="24D3C7E6" w14:textId="77777777" w:rsidR="00EA7610" w:rsidRPr="00B90AD1" w:rsidRDefault="00EA7610" w:rsidP="00182457">
            <w:pPr>
              <w:spacing w:after="0" w:line="240" w:lineRule="auto"/>
              <w:rPr>
                <w:rFonts w:ascii="Times New Roman" w:hAnsi="Times New Roman"/>
                <w:b/>
                <w:sz w:val="26"/>
                <w:szCs w:val="26"/>
                <w:lang w:val="uk-UA"/>
              </w:rPr>
            </w:pPr>
            <w:r w:rsidRPr="00B90AD1">
              <w:rPr>
                <w:rFonts w:ascii="Times New Roman" w:hAnsi="Times New Roman"/>
                <w:b/>
                <w:sz w:val="26"/>
                <w:szCs w:val="26"/>
                <w:lang w:val="uk-UA"/>
              </w:rPr>
              <w:t>Специфічні характеристики матеріально-технічного забезпечення</w:t>
            </w:r>
          </w:p>
        </w:tc>
        <w:tc>
          <w:tcPr>
            <w:tcW w:w="6456" w:type="dxa"/>
            <w:gridSpan w:val="2"/>
          </w:tcPr>
          <w:p w14:paraId="6BA88F6E" w14:textId="77777777" w:rsidR="00EA7610" w:rsidRPr="00B90AD1" w:rsidRDefault="0092055A" w:rsidP="0092055A">
            <w:pPr>
              <w:spacing w:after="0" w:line="240" w:lineRule="auto"/>
              <w:jc w:val="both"/>
              <w:rPr>
                <w:rFonts w:ascii="Times New Roman" w:hAnsi="Times New Roman"/>
                <w:sz w:val="26"/>
                <w:szCs w:val="26"/>
                <w:lang w:val="uk-UA"/>
              </w:rPr>
            </w:pPr>
            <w:r w:rsidRPr="00B90AD1">
              <w:rPr>
                <w:rFonts w:ascii="Times New Roman" w:hAnsi="Times New Roman"/>
                <w:sz w:val="26"/>
                <w:szCs w:val="26"/>
                <w:lang w:val="uk-UA"/>
              </w:rPr>
              <w:t>Відповідає технологічним вимогам щодо матеріально-технічного забезпечення освітньої діяльності у сфері вищої освіти згідно з діючим законодавством України (Постанова Кабінету Міністрів України «Про затвердження Ліцензійних умов провадження освітньої діяльності закладів освіти» від 30 грудня 2015 р., No 1187 (зі змінами, внесеними згідно з Постановою КМУ No 347 від 10.05.2018).</w:t>
            </w:r>
          </w:p>
        </w:tc>
      </w:tr>
      <w:tr w:rsidR="00EA7610" w:rsidRPr="00B90AD1" w14:paraId="44705AC2" w14:textId="77777777" w:rsidTr="00520F5E">
        <w:tc>
          <w:tcPr>
            <w:tcW w:w="3455" w:type="dxa"/>
          </w:tcPr>
          <w:p w14:paraId="7B735A29" w14:textId="77777777" w:rsidR="00EA7610" w:rsidRPr="00B90AD1" w:rsidRDefault="00EA7610" w:rsidP="00182457">
            <w:pPr>
              <w:spacing w:after="0" w:line="240" w:lineRule="auto"/>
              <w:rPr>
                <w:rFonts w:ascii="Times New Roman" w:hAnsi="Times New Roman"/>
                <w:b/>
                <w:sz w:val="26"/>
                <w:szCs w:val="26"/>
                <w:lang w:val="uk-UA"/>
              </w:rPr>
            </w:pPr>
            <w:r w:rsidRPr="00B90AD1">
              <w:rPr>
                <w:rFonts w:ascii="Times New Roman" w:hAnsi="Times New Roman"/>
                <w:b/>
                <w:sz w:val="26"/>
                <w:szCs w:val="26"/>
                <w:lang w:val="uk-UA"/>
              </w:rPr>
              <w:t>Специфічні характеристики інформаційного та навчально-методичного забезпечення</w:t>
            </w:r>
          </w:p>
        </w:tc>
        <w:tc>
          <w:tcPr>
            <w:tcW w:w="6456" w:type="dxa"/>
            <w:gridSpan w:val="2"/>
          </w:tcPr>
          <w:p w14:paraId="1356DE5E" w14:textId="77777777" w:rsidR="0092055A" w:rsidRPr="00B90AD1" w:rsidRDefault="0092055A" w:rsidP="0092055A">
            <w:pPr>
              <w:spacing w:after="0" w:line="240" w:lineRule="auto"/>
              <w:jc w:val="both"/>
              <w:rPr>
                <w:rFonts w:ascii="Times New Roman" w:hAnsi="Times New Roman"/>
                <w:sz w:val="26"/>
                <w:szCs w:val="26"/>
                <w:lang w:val="uk-UA"/>
              </w:rPr>
            </w:pPr>
            <w:r w:rsidRPr="00B90AD1">
              <w:rPr>
                <w:rFonts w:ascii="Times New Roman" w:hAnsi="Times New Roman"/>
                <w:sz w:val="26"/>
                <w:szCs w:val="26"/>
                <w:lang w:val="uk-UA"/>
              </w:rPr>
              <w:t>Відповідає технологічним вимогам щодо навчально-методичного та інформаційного забезпечення освітньої</w:t>
            </w:r>
          </w:p>
          <w:p w14:paraId="069D7F37" w14:textId="77777777" w:rsidR="0092055A" w:rsidRPr="00B90AD1" w:rsidRDefault="0092055A" w:rsidP="0092055A">
            <w:pPr>
              <w:spacing w:after="0" w:line="240" w:lineRule="auto"/>
              <w:jc w:val="both"/>
              <w:rPr>
                <w:rFonts w:ascii="Times New Roman" w:hAnsi="Times New Roman"/>
                <w:sz w:val="26"/>
                <w:szCs w:val="26"/>
                <w:lang w:val="uk-UA"/>
              </w:rPr>
            </w:pPr>
            <w:r w:rsidRPr="00B90AD1">
              <w:rPr>
                <w:rFonts w:ascii="Times New Roman" w:hAnsi="Times New Roman"/>
                <w:sz w:val="26"/>
                <w:szCs w:val="26"/>
                <w:lang w:val="uk-UA"/>
              </w:rPr>
              <w:t>діяльності у сфері вищої освіти згідно з діючим законодавством України (Постанова Кабінету Міністрів</w:t>
            </w:r>
          </w:p>
          <w:p w14:paraId="632603E5" w14:textId="77777777" w:rsidR="00EA7610" w:rsidRPr="00B90AD1" w:rsidRDefault="0092055A" w:rsidP="0092055A">
            <w:pPr>
              <w:spacing w:after="0" w:line="240" w:lineRule="auto"/>
              <w:jc w:val="both"/>
              <w:rPr>
                <w:rFonts w:ascii="Times New Roman" w:hAnsi="Times New Roman"/>
                <w:sz w:val="26"/>
                <w:szCs w:val="26"/>
                <w:lang w:val="uk-UA"/>
              </w:rPr>
            </w:pPr>
            <w:r w:rsidRPr="00B90AD1">
              <w:rPr>
                <w:rFonts w:ascii="Times New Roman" w:hAnsi="Times New Roman"/>
                <w:sz w:val="26"/>
                <w:szCs w:val="26"/>
                <w:lang w:val="uk-UA"/>
              </w:rPr>
              <w:t>України «Про затвердження Ліцензійних умов провадження освітньої діяльності закладів освіти» від 30 грудня 2015 р., No1187 (зі змінами, внесеними згідно з Постановою КМУ No 347 від 10.05.2018).</w:t>
            </w:r>
          </w:p>
        </w:tc>
      </w:tr>
      <w:tr w:rsidR="00EA7610" w:rsidRPr="00B90AD1" w14:paraId="0574CD14" w14:textId="77777777" w:rsidTr="00520F5E">
        <w:tc>
          <w:tcPr>
            <w:tcW w:w="9911" w:type="dxa"/>
            <w:gridSpan w:val="3"/>
          </w:tcPr>
          <w:p w14:paraId="255693E7" w14:textId="77777777" w:rsidR="00EA7610" w:rsidRPr="00B90AD1" w:rsidRDefault="00EA7610" w:rsidP="00182457">
            <w:pPr>
              <w:spacing w:after="0" w:line="240" w:lineRule="auto"/>
              <w:jc w:val="center"/>
              <w:rPr>
                <w:rFonts w:ascii="Times New Roman" w:hAnsi="Times New Roman"/>
                <w:b/>
                <w:sz w:val="26"/>
                <w:szCs w:val="26"/>
                <w:lang w:val="uk-UA"/>
              </w:rPr>
            </w:pPr>
            <w:r w:rsidRPr="00B90AD1">
              <w:rPr>
                <w:rFonts w:ascii="Times New Roman" w:hAnsi="Times New Roman"/>
                <w:b/>
                <w:sz w:val="26"/>
                <w:szCs w:val="26"/>
                <w:lang w:val="uk-UA"/>
              </w:rPr>
              <w:t>9 – Академічна мобільність</w:t>
            </w:r>
          </w:p>
        </w:tc>
      </w:tr>
      <w:tr w:rsidR="00EA7610" w:rsidRPr="00B90AD1" w14:paraId="6709359C" w14:textId="77777777" w:rsidTr="00520F5E">
        <w:tc>
          <w:tcPr>
            <w:tcW w:w="3455" w:type="dxa"/>
          </w:tcPr>
          <w:p w14:paraId="6CEC28AB" w14:textId="77777777" w:rsidR="00EA7610" w:rsidRPr="00B90AD1" w:rsidRDefault="00EA7610" w:rsidP="00182457">
            <w:pPr>
              <w:spacing w:after="0" w:line="240" w:lineRule="auto"/>
              <w:rPr>
                <w:rFonts w:ascii="Times New Roman" w:hAnsi="Times New Roman"/>
                <w:b/>
                <w:sz w:val="26"/>
                <w:szCs w:val="26"/>
                <w:lang w:val="uk-UA"/>
              </w:rPr>
            </w:pPr>
            <w:r w:rsidRPr="00B90AD1">
              <w:rPr>
                <w:rFonts w:ascii="Times New Roman" w:hAnsi="Times New Roman"/>
                <w:b/>
                <w:sz w:val="26"/>
                <w:szCs w:val="26"/>
                <w:lang w:val="uk-UA"/>
              </w:rPr>
              <w:t>Національна кредитна мобільність</w:t>
            </w:r>
          </w:p>
        </w:tc>
        <w:tc>
          <w:tcPr>
            <w:tcW w:w="6456" w:type="dxa"/>
            <w:gridSpan w:val="2"/>
          </w:tcPr>
          <w:p w14:paraId="3AE10F00" w14:textId="77777777" w:rsidR="00EA7610" w:rsidRPr="00B90AD1" w:rsidRDefault="00EA7610" w:rsidP="00182457">
            <w:pPr>
              <w:spacing w:after="0" w:line="240" w:lineRule="auto"/>
              <w:jc w:val="both"/>
              <w:rPr>
                <w:rFonts w:ascii="Times New Roman" w:hAnsi="Times New Roman"/>
                <w:sz w:val="26"/>
                <w:szCs w:val="26"/>
                <w:lang w:val="uk-UA"/>
              </w:rPr>
            </w:pPr>
          </w:p>
        </w:tc>
      </w:tr>
      <w:tr w:rsidR="00EA7610" w:rsidRPr="00B90AD1" w14:paraId="082F94F2" w14:textId="77777777" w:rsidTr="00520F5E">
        <w:tc>
          <w:tcPr>
            <w:tcW w:w="3455" w:type="dxa"/>
          </w:tcPr>
          <w:p w14:paraId="675A8DDE" w14:textId="77777777" w:rsidR="00EA7610" w:rsidRPr="00B90AD1" w:rsidRDefault="00EA7610" w:rsidP="00182457">
            <w:pPr>
              <w:spacing w:after="0" w:line="240" w:lineRule="auto"/>
              <w:rPr>
                <w:rFonts w:ascii="Times New Roman" w:hAnsi="Times New Roman"/>
                <w:b/>
                <w:sz w:val="26"/>
                <w:szCs w:val="26"/>
                <w:lang w:val="uk-UA"/>
              </w:rPr>
            </w:pPr>
            <w:r w:rsidRPr="00B90AD1">
              <w:rPr>
                <w:rFonts w:ascii="Times New Roman" w:hAnsi="Times New Roman"/>
                <w:b/>
                <w:sz w:val="26"/>
                <w:szCs w:val="26"/>
                <w:lang w:val="uk-UA"/>
              </w:rPr>
              <w:t>Міжнародна кредитна мобільність</w:t>
            </w:r>
          </w:p>
        </w:tc>
        <w:tc>
          <w:tcPr>
            <w:tcW w:w="6456" w:type="dxa"/>
            <w:gridSpan w:val="2"/>
          </w:tcPr>
          <w:p w14:paraId="18016294" w14:textId="77777777" w:rsidR="00EA7610" w:rsidRPr="00B90AD1" w:rsidRDefault="00EA7610" w:rsidP="00182457">
            <w:pPr>
              <w:spacing w:after="0" w:line="240" w:lineRule="auto"/>
              <w:jc w:val="both"/>
              <w:rPr>
                <w:rFonts w:ascii="Times New Roman" w:hAnsi="Times New Roman"/>
                <w:sz w:val="26"/>
                <w:szCs w:val="26"/>
                <w:lang w:val="uk-UA"/>
              </w:rPr>
            </w:pPr>
          </w:p>
        </w:tc>
      </w:tr>
      <w:tr w:rsidR="00EA7610" w:rsidRPr="00B90AD1" w14:paraId="7EBC895B" w14:textId="77777777" w:rsidTr="00520F5E">
        <w:tc>
          <w:tcPr>
            <w:tcW w:w="3455" w:type="dxa"/>
          </w:tcPr>
          <w:p w14:paraId="2471BED7" w14:textId="77777777" w:rsidR="00EA7610" w:rsidRPr="00B90AD1" w:rsidRDefault="00EA7610" w:rsidP="00182457">
            <w:pPr>
              <w:spacing w:after="0" w:line="240" w:lineRule="auto"/>
              <w:rPr>
                <w:rFonts w:ascii="Times New Roman" w:hAnsi="Times New Roman"/>
                <w:b/>
                <w:sz w:val="26"/>
                <w:szCs w:val="26"/>
                <w:lang w:val="uk-UA"/>
              </w:rPr>
            </w:pPr>
            <w:r w:rsidRPr="00B90AD1">
              <w:rPr>
                <w:rFonts w:ascii="Times New Roman" w:hAnsi="Times New Roman"/>
                <w:b/>
                <w:sz w:val="26"/>
                <w:szCs w:val="26"/>
                <w:lang w:val="uk-UA"/>
              </w:rPr>
              <w:t>Навчання іноземних здобувачів вищої освіти</w:t>
            </w:r>
          </w:p>
        </w:tc>
        <w:tc>
          <w:tcPr>
            <w:tcW w:w="6456" w:type="dxa"/>
            <w:gridSpan w:val="2"/>
          </w:tcPr>
          <w:p w14:paraId="3AB2F70D" w14:textId="77777777" w:rsidR="00EA7610" w:rsidRPr="00B90AD1" w:rsidRDefault="00EA7610" w:rsidP="00182457">
            <w:pPr>
              <w:spacing w:after="0" w:line="240" w:lineRule="auto"/>
              <w:jc w:val="both"/>
              <w:rPr>
                <w:rFonts w:ascii="Times New Roman" w:hAnsi="Times New Roman"/>
                <w:sz w:val="26"/>
                <w:szCs w:val="26"/>
                <w:lang w:val="uk-UA"/>
              </w:rPr>
            </w:pPr>
          </w:p>
        </w:tc>
      </w:tr>
    </w:tbl>
    <w:p w14:paraId="21EE6DE2" w14:textId="77777777" w:rsidR="00EA7610" w:rsidRPr="00B90AD1" w:rsidRDefault="00EA7610" w:rsidP="00D14684">
      <w:pPr>
        <w:spacing w:after="0" w:line="240" w:lineRule="auto"/>
        <w:jc w:val="center"/>
        <w:rPr>
          <w:rFonts w:ascii="Times New Roman" w:hAnsi="Times New Roman"/>
          <w:b/>
          <w:sz w:val="26"/>
          <w:szCs w:val="26"/>
          <w:lang w:val="uk-UA"/>
        </w:rPr>
      </w:pPr>
    </w:p>
    <w:p w14:paraId="52FA3A76" w14:textId="77777777" w:rsidR="0092055A" w:rsidRPr="00B90AD1" w:rsidRDefault="0092055A" w:rsidP="00D14684">
      <w:pPr>
        <w:spacing w:after="0" w:line="240" w:lineRule="auto"/>
        <w:jc w:val="center"/>
        <w:rPr>
          <w:rFonts w:ascii="Times New Roman" w:hAnsi="Times New Roman"/>
          <w:b/>
          <w:sz w:val="26"/>
          <w:szCs w:val="26"/>
          <w:lang w:val="uk-UA"/>
        </w:rPr>
      </w:pPr>
    </w:p>
    <w:p w14:paraId="64A1A605" w14:textId="77777777" w:rsidR="0092055A" w:rsidRPr="00B90AD1" w:rsidRDefault="0092055A" w:rsidP="00D14684">
      <w:pPr>
        <w:spacing w:after="0" w:line="240" w:lineRule="auto"/>
        <w:jc w:val="center"/>
        <w:rPr>
          <w:rFonts w:ascii="Times New Roman" w:hAnsi="Times New Roman"/>
          <w:b/>
          <w:sz w:val="26"/>
          <w:szCs w:val="26"/>
          <w:lang w:val="uk-UA"/>
        </w:rPr>
      </w:pPr>
    </w:p>
    <w:p w14:paraId="286AEFE6" w14:textId="77777777" w:rsidR="0092055A" w:rsidRPr="00B90AD1" w:rsidRDefault="0092055A" w:rsidP="00D14684">
      <w:pPr>
        <w:spacing w:after="0" w:line="240" w:lineRule="auto"/>
        <w:jc w:val="center"/>
        <w:rPr>
          <w:rFonts w:ascii="Times New Roman" w:hAnsi="Times New Roman"/>
          <w:b/>
          <w:sz w:val="26"/>
          <w:szCs w:val="26"/>
          <w:lang w:val="uk-UA"/>
        </w:rPr>
      </w:pPr>
    </w:p>
    <w:p w14:paraId="29821B7B" w14:textId="77777777" w:rsidR="0092055A" w:rsidRPr="00B90AD1" w:rsidRDefault="0092055A" w:rsidP="00D14684">
      <w:pPr>
        <w:spacing w:after="0" w:line="240" w:lineRule="auto"/>
        <w:jc w:val="center"/>
        <w:rPr>
          <w:rFonts w:ascii="Times New Roman" w:hAnsi="Times New Roman"/>
          <w:b/>
          <w:sz w:val="26"/>
          <w:szCs w:val="26"/>
          <w:lang w:val="uk-UA"/>
        </w:rPr>
      </w:pPr>
    </w:p>
    <w:p w14:paraId="177C77D6" w14:textId="77777777" w:rsidR="00EA7610" w:rsidRPr="00B90AD1" w:rsidRDefault="00EA7610" w:rsidP="00D14684">
      <w:pPr>
        <w:spacing w:after="0" w:line="240" w:lineRule="auto"/>
        <w:jc w:val="center"/>
        <w:rPr>
          <w:rFonts w:ascii="Times New Roman" w:hAnsi="Times New Roman"/>
          <w:b/>
          <w:sz w:val="26"/>
          <w:szCs w:val="26"/>
          <w:lang w:val="uk-UA"/>
        </w:rPr>
      </w:pPr>
      <w:r w:rsidRPr="00B90AD1">
        <w:rPr>
          <w:rFonts w:ascii="Times New Roman" w:hAnsi="Times New Roman"/>
          <w:b/>
          <w:sz w:val="26"/>
          <w:szCs w:val="26"/>
          <w:lang w:val="uk-UA"/>
        </w:rPr>
        <w:lastRenderedPageBreak/>
        <w:t xml:space="preserve">2. ПЕРЕЛІК КОМПОНЕНТ ОСВІТНЬО-НАУКОВОЇ ПРОГРАМИ </w:t>
      </w:r>
    </w:p>
    <w:p w14:paraId="1D0E0637" w14:textId="77777777" w:rsidR="00EA7610" w:rsidRPr="00B90AD1" w:rsidRDefault="00EA7610" w:rsidP="00D14684">
      <w:pPr>
        <w:spacing w:after="0" w:line="240" w:lineRule="auto"/>
        <w:jc w:val="center"/>
        <w:rPr>
          <w:rFonts w:ascii="Times New Roman" w:hAnsi="Times New Roman"/>
          <w:b/>
          <w:sz w:val="26"/>
          <w:szCs w:val="26"/>
          <w:lang w:val="uk-UA"/>
        </w:rPr>
      </w:pPr>
      <w:r w:rsidRPr="00B90AD1">
        <w:rPr>
          <w:rFonts w:ascii="Times New Roman" w:hAnsi="Times New Roman"/>
          <w:b/>
          <w:sz w:val="26"/>
          <w:szCs w:val="26"/>
          <w:lang w:val="uk-UA"/>
        </w:rPr>
        <w:t>ТА ЇХ ЛОГІЧНА ПОСЛІДОВНІСТЬ</w:t>
      </w:r>
    </w:p>
    <w:p w14:paraId="3E112BAC" w14:textId="77777777" w:rsidR="00EA7610" w:rsidRPr="00B90AD1" w:rsidRDefault="00EA7610" w:rsidP="00D14684">
      <w:pPr>
        <w:spacing w:after="0" w:line="240" w:lineRule="auto"/>
        <w:jc w:val="center"/>
        <w:rPr>
          <w:rFonts w:ascii="Times New Roman" w:hAnsi="Times New Roman"/>
          <w:b/>
          <w:sz w:val="26"/>
          <w:szCs w:val="26"/>
          <w:lang w:val="uk-UA"/>
        </w:rPr>
      </w:pPr>
      <w:r w:rsidRPr="00B90AD1">
        <w:rPr>
          <w:rFonts w:ascii="Times New Roman" w:hAnsi="Times New Roman"/>
          <w:b/>
          <w:sz w:val="26"/>
          <w:szCs w:val="26"/>
          <w:lang w:val="uk-UA"/>
        </w:rPr>
        <w:t xml:space="preserve"> </w:t>
      </w:r>
    </w:p>
    <w:p w14:paraId="33C52819" w14:textId="77777777" w:rsidR="00EA7610" w:rsidRPr="00B90AD1" w:rsidRDefault="00EA7610" w:rsidP="00D14684">
      <w:pPr>
        <w:spacing w:after="0" w:line="240" w:lineRule="auto"/>
        <w:jc w:val="center"/>
        <w:rPr>
          <w:rFonts w:ascii="Times New Roman" w:hAnsi="Times New Roman"/>
          <w:b/>
          <w:sz w:val="26"/>
          <w:szCs w:val="26"/>
          <w:lang w:val="uk-UA"/>
        </w:rPr>
      </w:pPr>
      <w:r w:rsidRPr="00B90AD1">
        <w:rPr>
          <w:rFonts w:ascii="Times New Roman" w:hAnsi="Times New Roman"/>
          <w:b/>
          <w:sz w:val="26"/>
          <w:szCs w:val="26"/>
          <w:lang w:val="uk-UA"/>
        </w:rPr>
        <w:t>2.1. Перелік компонент ОП</w:t>
      </w:r>
    </w:p>
    <w:p w14:paraId="2DA00CEB" w14:textId="77777777" w:rsidR="00EA7610" w:rsidRPr="00B90AD1" w:rsidRDefault="00EA7610" w:rsidP="00D14684">
      <w:pPr>
        <w:spacing w:after="0" w:line="240" w:lineRule="auto"/>
        <w:jc w:val="center"/>
        <w:rPr>
          <w:rFonts w:ascii="Times New Roman" w:hAnsi="Times New Roman"/>
          <w:b/>
          <w:sz w:val="26"/>
          <w:szCs w:val="26"/>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96"/>
        <w:gridCol w:w="5251"/>
        <w:gridCol w:w="1673"/>
        <w:gridCol w:w="1791"/>
      </w:tblGrid>
      <w:tr w:rsidR="00EA7610" w:rsidRPr="00B90AD1" w14:paraId="5914CB40" w14:textId="77777777" w:rsidTr="00B90AD1">
        <w:tc>
          <w:tcPr>
            <w:tcW w:w="1196" w:type="dxa"/>
          </w:tcPr>
          <w:p w14:paraId="701C51EF" w14:textId="77777777" w:rsidR="00EA7610" w:rsidRPr="00B90AD1" w:rsidRDefault="00EA7610" w:rsidP="00182457">
            <w:pPr>
              <w:spacing w:after="0" w:line="240" w:lineRule="auto"/>
              <w:jc w:val="center"/>
              <w:rPr>
                <w:rFonts w:ascii="Times New Roman" w:hAnsi="Times New Roman"/>
                <w:b/>
                <w:sz w:val="26"/>
                <w:szCs w:val="26"/>
                <w:lang w:val="uk-UA"/>
              </w:rPr>
            </w:pPr>
            <w:r w:rsidRPr="00B90AD1">
              <w:rPr>
                <w:rFonts w:ascii="Times New Roman" w:hAnsi="Times New Roman"/>
                <w:b/>
                <w:sz w:val="26"/>
                <w:szCs w:val="26"/>
                <w:lang w:val="uk-UA"/>
              </w:rPr>
              <w:t>Код н/д</w:t>
            </w:r>
          </w:p>
        </w:tc>
        <w:tc>
          <w:tcPr>
            <w:tcW w:w="5251" w:type="dxa"/>
          </w:tcPr>
          <w:p w14:paraId="0980315E" w14:textId="77777777" w:rsidR="00EA7610" w:rsidRPr="00B90AD1" w:rsidRDefault="00EA7610" w:rsidP="00182457">
            <w:pPr>
              <w:spacing w:after="0" w:line="240" w:lineRule="auto"/>
              <w:jc w:val="center"/>
              <w:rPr>
                <w:rFonts w:ascii="Times New Roman" w:hAnsi="Times New Roman"/>
                <w:b/>
                <w:sz w:val="26"/>
                <w:szCs w:val="26"/>
                <w:lang w:val="uk-UA"/>
              </w:rPr>
            </w:pPr>
            <w:r w:rsidRPr="00B90AD1">
              <w:rPr>
                <w:rFonts w:ascii="Times New Roman" w:hAnsi="Times New Roman"/>
                <w:b/>
                <w:sz w:val="26"/>
                <w:szCs w:val="26"/>
                <w:lang w:val="uk-UA"/>
              </w:rPr>
              <w:t>Компоненти освітньої програми (навчальні дисципліни, курсові проекти (роботи), практики, кваліфікаційна робота)</w:t>
            </w:r>
          </w:p>
        </w:tc>
        <w:tc>
          <w:tcPr>
            <w:tcW w:w="1673" w:type="dxa"/>
          </w:tcPr>
          <w:p w14:paraId="15F29A39" w14:textId="77777777" w:rsidR="00EA7610" w:rsidRPr="00B90AD1" w:rsidRDefault="00EA7610" w:rsidP="00182457">
            <w:pPr>
              <w:spacing w:after="0" w:line="240" w:lineRule="auto"/>
              <w:jc w:val="center"/>
              <w:rPr>
                <w:rFonts w:ascii="Times New Roman" w:hAnsi="Times New Roman"/>
                <w:b/>
                <w:sz w:val="26"/>
                <w:szCs w:val="26"/>
                <w:lang w:val="uk-UA"/>
              </w:rPr>
            </w:pPr>
            <w:r w:rsidRPr="00B90AD1">
              <w:rPr>
                <w:rFonts w:ascii="Times New Roman" w:hAnsi="Times New Roman"/>
                <w:b/>
                <w:sz w:val="26"/>
                <w:szCs w:val="26"/>
                <w:lang w:val="uk-UA"/>
              </w:rPr>
              <w:t>Кількість кредитів</w:t>
            </w:r>
          </w:p>
        </w:tc>
        <w:tc>
          <w:tcPr>
            <w:tcW w:w="1791" w:type="dxa"/>
          </w:tcPr>
          <w:p w14:paraId="17134398" w14:textId="77777777" w:rsidR="00EA7610" w:rsidRPr="00B90AD1" w:rsidRDefault="00EA7610" w:rsidP="00182457">
            <w:pPr>
              <w:spacing w:after="0" w:line="240" w:lineRule="auto"/>
              <w:jc w:val="center"/>
              <w:rPr>
                <w:rFonts w:ascii="Times New Roman" w:hAnsi="Times New Roman"/>
                <w:b/>
                <w:sz w:val="26"/>
                <w:szCs w:val="26"/>
                <w:lang w:val="uk-UA"/>
              </w:rPr>
            </w:pPr>
            <w:r w:rsidRPr="00B90AD1">
              <w:rPr>
                <w:rFonts w:ascii="Times New Roman" w:hAnsi="Times New Roman"/>
                <w:b/>
                <w:sz w:val="26"/>
                <w:szCs w:val="26"/>
                <w:lang w:val="uk-UA"/>
              </w:rPr>
              <w:t>Форма підсумкового контролю</w:t>
            </w:r>
          </w:p>
        </w:tc>
      </w:tr>
      <w:tr w:rsidR="00EA7610" w:rsidRPr="00B90AD1" w14:paraId="064254D8" w14:textId="77777777" w:rsidTr="00B90AD1">
        <w:tc>
          <w:tcPr>
            <w:tcW w:w="1196" w:type="dxa"/>
          </w:tcPr>
          <w:p w14:paraId="0DC63676" w14:textId="77777777" w:rsidR="00EA7610" w:rsidRPr="00B90AD1" w:rsidRDefault="00EA7610" w:rsidP="00182457">
            <w:pPr>
              <w:spacing w:after="0" w:line="240" w:lineRule="auto"/>
              <w:jc w:val="center"/>
              <w:rPr>
                <w:rFonts w:ascii="Times New Roman" w:hAnsi="Times New Roman"/>
                <w:sz w:val="26"/>
                <w:szCs w:val="26"/>
                <w:lang w:val="uk-UA"/>
              </w:rPr>
            </w:pPr>
            <w:r w:rsidRPr="00B90AD1">
              <w:rPr>
                <w:rFonts w:ascii="Times New Roman" w:hAnsi="Times New Roman"/>
                <w:sz w:val="26"/>
                <w:szCs w:val="26"/>
                <w:lang w:val="uk-UA"/>
              </w:rPr>
              <w:t>1</w:t>
            </w:r>
          </w:p>
        </w:tc>
        <w:tc>
          <w:tcPr>
            <w:tcW w:w="5251" w:type="dxa"/>
          </w:tcPr>
          <w:p w14:paraId="0824090A" w14:textId="77777777" w:rsidR="00EA7610" w:rsidRPr="00B90AD1" w:rsidRDefault="00EA7610" w:rsidP="00182457">
            <w:pPr>
              <w:spacing w:after="0" w:line="240" w:lineRule="auto"/>
              <w:jc w:val="center"/>
              <w:rPr>
                <w:rFonts w:ascii="Times New Roman" w:hAnsi="Times New Roman"/>
                <w:sz w:val="26"/>
                <w:szCs w:val="26"/>
                <w:lang w:val="uk-UA"/>
              </w:rPr>
            </w:pPr>
            <w:r w:rsidRPr="00B90AD1">
              <w:rPr>
                <w:rFonts w:ascii="Times New Roman" w:hAnsi="Times New Roman"/>
                <w:sz w:val="26"/>
                <w:szCs w:val="26"/>
                <w:lang w:val="uk-UA"/>
              </w:rPr>
              <w:t>2</w:t>
            </w:r>
          </w:p>
        </w:tc>
        <w:tc>
          <w:tcPr>
            <w:tcW w:w="1673" w:type="dxa"/>
          </w:tcPr>
          <w:p w14:paraId="697B72A3" w14:textId="77777777" w:rsidR="00EA7610" w:rsidRPr="00B90AD1" w:rsidRDefault="00EA7610" w:rsidP="00182457">
            <w:pPr>
              <w:spacing w:after="0" w:line="240" w:lineRule="auto"/>
              <w:jc w:val="center"/>
              <w:rPr>
                <w:rFonts w:ascii="Times New Roman" w:hAnsi="Times New Roman"/>
                <w:sz w:val="26"/>
                <w:szCs w:val="26"/>
                <w:lang w:val="uk-UA"/>
              </w:rPr>
            </w:pPr>
            <w:r w:rsidRPr="00B90AD1">
              <w:rPr>
                <w:rFonts w:ascii="Times New Roman" w:hAnsi="Times New Roman"/>
                <w:sz w:val="26"/>
                <w:szCs w:val="26"/>
                <w:lang w:val="uk-UA"/>
              </w:rPr>
              <w:t>3</w:t>
            </w:r>
          </w:p>
        </w:tc>
        <w:tc>
          <w:tcPr>
            <w:tcW w:w="1791" w:type="dxa"/>
          </w:tcPr>
          <w:p w14:paraId="3FE9C549" w14:textId="77777777" w:rsidR="00EA7610" w:rsidRPr="00B90AD1" w:rsidRDefault="00EA7610" w:rsidP="00182457">
            <w:pPr>
              <w:spacing w:after="0" w:line="240" w:lineRule="auto"/>
              <w:jc w:val="center"/>
              <w:rPr>
                <w:rFonts w:ascii="Times New Roman" w:hAnsi="Times New Roman"/>
                <w:sz w:val="26"/>
                <w:szCs w:val="26"/>
                <w:lang w:val="uk-UA"/>
              </w:rPr>
            </w:pPr>
            <w:r w:rsidRPr="00B90AD1">
              <w:rPr>
                <w:rFonts w:ascii="Times New Roman" w:hAnsi="Times New Roman"/>
                <w:sz w:val="26"/>
                <w:szCs w:val="26"/>
                <w:lang w:val="uk-UA"/>
              </w:rPr>
              <w:t>4</w:t>
            </w:r>
          </w:p>
        </w:tc>
      </w:tr>
      <w:tr w:rsidR="00EA7610" w:rsidRPr="00B90AD1" w14:paraId="3917379F" w14:textId="77777777" w:rsidTr="00B90AD1">
        <w:tc>
          <w:tcPr>
            <w:tcW w:w="9911" w:type="dxa"/>
            <w:gridSpan w:val="4"/>
          </w:tcPr>
          <w:p w14:paraId="39BD9559" w14:textId="77777777" w:rsidR="00EA7610" w:rsidRPr="00B90AD1" w:rsidRDefault="00EA7610" w:rsidP="00182457">
            <w:pPr>
              <w:spacing w:after="0" w:line="360" w:lineRule="auto"/>
              <w:jc w:val="center"/>
              <w:rPr>
                <w:rFonts w:ascii="Times New Roman" w:hAnsi="Times New Roman"/>
                <w:b/>
                <w:sz w:val="26"/>
                <w:szCs w:val="26"/>
                <w:lang w:val="uk-UA"/>
              </w:rPr>
            </w:pPr>
            <w:r w:rsidRPr="00B90AD1">
              <w:rPr>
                <w:rFonts w:ascii="Times New Roman" w:hAnsi="Times New Roman"/>
                <w:b/>
                <w:sz w:val="26"/>
                <w:szCs w:val="26"/>
                <w:lang w:val="uk-UA"/>
              </w:rPr>
              <w:t>1. Обов’язкові компоненти ОП</w:t>
            </w:r>
          </w:p>
        </w:tc>
      </w:tr>
      <w:tr w:rsidR="00EA7610" w:rsidRPr="00B90AD1" w14:paraId="3F3F4BA5" w14:textId="77777777" w:rsidTr="00B90AD1">
        <w:tc>
          <w:tcPr>
            <w:tcW w:w="1196" w:type="dxa"/>
          </w:tcPr>
          <w:p w14:paraId="4ABDA2C2" w14:textId="77777777" w:rsidR="00EA7610" w:rsidRPr="00B90AD1" w:rsidRDefault="00EA7610" w:rsidP="00182457">
            <w:pPr>
              <w:spacing w:after="0" w:line="240" w:lineRule="auto"/>
              <w:rPr>
                <w:rFonts w:ascii="Times New Roman" w:hAnsi="Times New Roman"/>
                <w:sz w:val="26"/>
                <w:szCs w:val="26"/>
                <w:lang w:val="uk-UA"/>
              </w:rPr>
            </w:pPr>
            <w:r w:rsidRPr="00B90AD1">
              <w:rPr>
                <w:rFonts w:ascii="Times New Roman" w:hAnsi="Times New Roman"/>
                <w:sz w:val="26"/>
                <w:szCs w:val="26"/>
                <w:lang w:val="uk-UA"/>
              </w:rPr>
              <w:t>ОК 1.</w:t>
            </w:r>
          </w:p>
        </w:tc>
        <w:tc>
          <w:tcPr>
            <w:tcW w:w="5251" w:type="dxa"/>
          </w:tcPr>
          <w:p w14:paraId="6819B7B4" w14:textId="77777777" w:rsidR="00EA7610" w:rsidRPr="00B90AD1" w:rsidRDefault="00EA7610" w:rsidP="00182457">
            <w:pPr>
              <w:spacing w:after="0" w:line="240" w:lineRule="auto"/>
              <w:jc w:val="both"/>
              <w:rPr>
                <w:rFonts w:ascii="Times New Roman" w:hAnsi="Times New Roman"/>
                <w:sz w:val="26"/>
                <w:szCs w:val="26"/>
                <w:lang w:val="uk-UA"/>
              </w:rPr>
            </w:pPr>
            <w:r w:rsidRPr="00B90AD1">
              <w:rPr>
                <w:rFonts w:ascii="Times New Roman" w:hAnsi="Times New Roman"/>
                <w:sz w:val="26"/>
                <w:szCs w:val="26"/>
                <w:lang w:val="uk-UA"/>
              </w:rPr>
              <w:t>Іноземна мова</w:t>
            </w:r>
          </w:p>
        </w:tc>
        <w:tc>
          <w:tcPr>
            <w:tcW w:w="1673" w:type="dxa"/>
          </w:tcPr>
          <w:p w14:paraId="3DA95C51" w14:textId="77777777" w:rsidR="00EA7610" w:rsidRPr="00B90AD1" w:rsidRDefault="00EA7610" w:rsidP="00182457">
            <w:pPr>
              <w:spacing w:after="0" w:line="240" w:lineRule="auto"/>
              <w:jc w:val="center"/>
              <w:rPr>
                <w:rFonts w:ascii="Times New Roman" w:hAnsi="Times New Roman"/>
                <w:sz w:val="26"/>
                <w:szCs w:val="26"/>
                <w:lang w:val="uk-UA"/>
              </w:rPr>
            </w:pPr>
            <w:r w:rsidRPr="00B90AD1">
              <w:rPr>
                <w:rFonts w:ascii="Times New Roman" w:hAnsi="Times New Roman"/>
                <w:sz w:val="26"/>
                <w:szCs w:val="26"/>
                <w:lang w:val="uk-UA"/>
              </w:rPr>
              <w:t>8</w:t>
            </w:r>
          </w:p>
        </w:tc>
        <w:tc>
          <w:tcPr>
            <w:tcW w:w="1791" w:type="dxa"/>
          </w:tcPr>
          <w:p w14:paraId="254766CB" w14:textId="53C7EFE6" w:rsidR="00EA7610" w:rsidRPr="00B90AD1" w:rsidRDefault="00EA7610" w:rsidP="00182457">
            <w:pPr>
              <w:spacing w:after="0" w:line="240" w:lineRule="auto"/>
              <w:jc w:val="center"/>
              <w:rPr>
                <w:rFonts w:ascii="Times New Roman" w:hAnsi="Times New Roman"/>
                <w:sz w:val="26"/>
                <w:szCs w:val="26"/>
                <w:lang w:val="uk-UA"/>
              </w:rPr>
            </w:pPr>
            <w:r w:rsidRPr="00B90AD1">
              <w:rPr>
                <w:rFonts w:ascii="Times New Roman" w:hAnsi="Times New Roman"/>
                <w:sz w:val="26"/>
                <w:szCs w:val="26"/>
                <w:lang w:val="uk-UA"/>
              </w:rPr>
              <w:t xml:space="preserve">Залік, </w:t>
            </w:r>
            <w:r w:rsidR="006F1440">
              <w:rPr>
                <w:rFonts w:ascii="Times New Roman" w:hAnsi="Times New Roman"/>
                <w:sz w:val="26"/>
                <w:szCs w:val="26"/>
                <w:lang w:val="uk-UA"/>
              </w:rPr>
              <w:t>іспит</w:t>
            </w:r>
          </w:p>
        </w:tc>
      </w:tr>
      <w:tr w:rsidR="00EA7610" w:rsidRPr="00B90AD1" w14:paraId="464134AE" w14:textId="77777777" w:rsidTr="00B90AD1">
        <w:tc>
          <w:tcPr>
            <w:tcW w:w="1196" w:type="dxa"/>
          </w:tcPr>
          <w:p w14:paraId="7A45C0DF" w14:textId="77777777" w:rsidR="00EA7610" w:rsidRPr="00B90AD1" w:rsidRDefault="00EA7610" w:rsidP="00182457">
            <w:pPr>
              <w:spacing w:after="0" w:line="240" w:lineRule="auto"/>
              <w:rPr>
                <w:rFonts w:ascii="Times New Roman" w:hAnsi="Times New Roman"/>
                <w:sz w:val="26"/>
                <w:szCs w:val="26"/>
                <w:lang w:val="uk-UA"/>
              </w:rPr>
            </w:pPr>
            <w:r w:rsidRPr="00B90AD1">
              <w:rPr>
                <w:rFonts w:ascii="Times New Roman" w:hAnsi="Times New Roman"/>
                <w:sz w:val="26"/>
                <w:szCs w:val="26"/>
                <w:lang w:val="uk-UA"/>
              </w:rPr>
              <w:t>ОК 2.</w:t>
            </w:r>
          </w:p>
        </w:tc>
        <w:tc>
          <w:tcPr>
            <w:tcW w:w="5251" w:type="dxa"/>
          </w:tcPr>
          <w:p w14:paraId="6105133C" w14:textId="77777777" w:rsidR="00EA7610" w:rsidRPr="00B90AD1" w:rsidRDefault="00EA7610" w:rsidP="00182457">
            <w:pPr>
              <w:spacing w:after="0" w:line="240" w:lineRule="auto"/>
              <w:jc w:val="both"/>
              <w:rPr>
                <w:rFonts w:ascii="Times New Roman" w:hAnsi="Times New Roman"/>
                <w:sz w:val="26"/>
                <w:szCs w:val="26"/>
                <w:lang w:val="uk-UA"/>
              </w:rPr>
            </w:pPr>
            <w:r w:rsidRPr="00B90AD1">
              <w:rPr>
                <w:rFonts w:ascii="Times New Roman" w:hAnsi="Times New Roman"/>
                <w:sz w:val="26"/>
                <w:szCs w:val="26"/>
                <w:lang w:val="uk-UA"/>
              </w:rPr>
              <w:t>Філософія</w:t>
            </w:r>
          </w:p>
        </w:tc>
        <w:tc>
          <w:tcPr>
            <w:tcW w:w="1673" w:type="dxa"/>
          </w:tcPr>
          <w:p w14:paraId="1ABFD81D" w14:textId="6AEB6082" w:rsidR="00EA7610" w:rsidRPr="00D506F9" w:rsidRDefault="00D506F9" w:rsidP="00182457">
            <w:pPr>
              <w:spacing w:after="0" w:line="240" w:lineRule="auto"/>
              <w:jc w:val="center"/>
              <w:rPr>
                <w:rFonts w:ascii="Times New Roman" w:hAnsi="Times New Roman"/>
                <w:sz w:val="26"/>
                <w:szCs w:val="26"/>
                <w:lang w:val="en-US"/>
              </w:rPr>
            </w:pPr>
            <w:r>
              <w:rPr>
                <w:rFonts w:ascii="Times New Roman" w:hAnsi="Times New Roman"/>
                <w:sz w:val="26"/>
                <w:szCs w:val="26"/>
                <w:lang w:val="en-US"/>
              </w:rPr>
              <w:t>4</w:t>
            </w:r>
          </w:p>
        </w:tc>
        <w:tc>
          <w:tcPr>
            <w:tcW w:w="1791" w:type="dxa"/>
          </w:tcPr>
          <w:p w14:paraId="4CD298EA" w14:textId="63720A07" w:rsidR="00EA7610" w:rsidRPr="00B90AD1" w:rsidRDefault="006F1440" w:rsidP="00182457">
            <w:pPr>
              <w:spacing w:after="0" w:line="240" w:lineRule="auto"/>
              <w:jc w:val="center"/>
              <w:rPr>
                <w:rFonts w:ascii="Times New Roman" w:hAnsi="Times New Roman"/>
                <w:sz w:val="26"/>
                <w:szCs w:val="26"/>
                <w:lang w:val="uk-UA"/>
              </w:rPr>
            </w:pPr>
            <w:r>
              <w:rPr>
                <w:rFonts w:ascii="Times New Roman" w:hAnsi="Times New Roman"/>
                <w:sz w:val="26"/>
                <w:szCs w:val="26"/>
                <w:lang w:val="uk-UA"/>
              </w:rPr>
              <w:t xml:space="preserve">Іспит </w:t>
            </w:r>
          </w:p>
        </w:tc>
      </w:tr>
      <w:tr w:rsidR="00EA7610" w:rsidRPr="00B90AD1" w14:paraId="54D0C7A2" w14:textId="77777777" w:rsidTr="00B90AD1">
        <w:tc>
          <w:tcPr>
            <w:tcW w:w="1196" w:type="dxa"/>
          </w:tcPr>
          <w:p w14:paraId="4E8ED1B9" w14:textId="77777777" w:rsidR="00EA7610" w:rsidRPr="00B90AD1" w:rsidRDefault="00EA7610" w:rsidP="00182457">
            <w:pPr>
              <w:spacing w:after="0" w:line="240" w:lineRule="auto"/>
              <w:rPr>
                <w:rFonts w:ascii="Times New Roman" w:hAnsi="Times New Roman"/>
                <w:sz w:val="26"/>
                <w:szCs w:val="26"/>
                <w:lang w:val="uk-UA"/>
              </w:rPr>
            </w:pPr>
            <w:r w:rsidRPr="00B90AD1">
              <w:rPr>
                <w:rFonts w:ascii="Times New Roman" w:hAnsi="Times New Roman"/>
                <w:sz w:val="26"/>
                <w:szCs w:val="26"/>
                <w:lang w:val="uk-UA"/>
              </w:rPr>
              <w:t>ОК 3.</w:t>
            </w:r>
          </w:p>
        </w:tc>
        <w:tc>
          <w:tcPr>
            <w:tcW w:w="5251" w:type="dxa"/>
          </w:tcPr>
          <w:p w14:paraId="5810903B" w14:textId="77777777" w:rsidR="00EA7610" w:rsidRPr="00B90AD1" w:rsidRDefault="00EA7610" w:rsidP="00182457">
            <w:pPr>
              <w:spacing w:after="0" w:line="240" w:lineRule="auto"/>
              <w:jc w:val="both"/>
              <w:rPr>
                <w:rFonts w:ascii="Times New Roman" w:hAnsi="Times New Roman"/>
                <w:sz w:val="26"/>
                <w:szCs w:val="26"/>
                <w:lang w:val="uk-UA"/>
              </w:rPr>
            </w:pPr>
            <w:r w:rsidRPr="00B90AD1">
              <w:rPr>
                <w:rFonts w:ascii="Times New Roman" w:hAnsi="Times New Roman"/>
                <w:sz w:val="26"/>
                <w:szCs w:val="26"/>
                <w:lang w:val="uk-UA"/>
              </w:rPr>
              <w:t>Організація та методологія наукових досліджень</w:t>
            </w:r>
          </w:p>
        </w:tc>
        <w:tc>
          <w:tcPr>
            <w:tcW w:w="1673" w:type="dxa"/>
          </w:tcPr>
          <w:p w14:paraId="0E7A021A" w14:textId="1CAFEC9D" w:rsidR="00EA7610" w:rsidRPr="00D506F9" w:rsidRDefault="00D506F9" w:rsidP="00182457">
            <w:pPr>
              <w:spacing w:after="0" w:line="240" w:lineRule="auto"/>
              <w:jc w:val="center"/>
              <w:rPr>
                <w:rFonts w:ascii="Times New Roman" w:hAnsi="Times New Roman"/>
                <w:sz w:val="26"/>
                <w:szCs w:val="26"/>
                <w:lang w:val="en-US"/>
              </w:rPr>
            </w:pPr>
            <w:r>
              <w:rPr>
                <w:rFonts w:ascii="Times New Roman" w:hAnsi="Times New Roman"/>
                <w:sz w:val="26"/>
                <w:szCs w:val="26"/>
                <w:lang w:val="en-US"/>
              </w:rPr>
              <w:t>4</w:t>
            </w:r>
          </w:p>
        </w:tc>
        <w:tc>
          <w:tcPr>
            <w:tcW w:w="1791" w:type="dxa"/>
          </w:tcPr>
          <w:p w14:paraId="79AF4AAD" w14:textId="42901CF8" w:rsidR="00EA7610" w:rsidRPr="00B90AD1" w:rsidRDefault="006F1440" w:rsidP="00182457">
            <w:pPr>
              <w:spacing w:after="0" w:line="240" w:lineRule="auto"/>
              <w:jc w:val="center"/>
              <w:rPr>
                <w:rFonts w:ascii="Times New Roman" w:hAnsi="Times New Roman"/>
                <w:sz w:val="26"/>
                <w:szCs w:val="26"/>
                <w:lang w:val="uk-UA"/>
              </w:rPr>
            </w:pPr>
            <w:r>
              <w:rPr>
                <w:rFonts w:ascii="Times New Roman" w:hAnsi="Times New Roman"/>
                <w:sz w:val="26"/>
                <w:szCs w:val="26"/>
                <w:lang w:val="uk-UA"/>
              </w:rPr>
              <w:t xml:space="preserve">Іспит </w:t>
            </w:r>
          </w:p>
        </w:tc>
      </w:tr>
      <w:tr w:rsidR="00EA7610" w:rsidRPr="00B90AD1" w14:paraId="4303504D" w14:textId="77777777" w:rsidTr="00B90AD1">
        <w:tc>
          <w:tcPr>
            <w:tcW w:w="1196" w:type="dxa"/>
          </w:tcPr>
          <w:p w14:paraId="68876432" w14:textId="77777777" w:rsidR="00EA7610" w:rsidRPr="00B90AD1" w:rsidRDefault="00EA7610" w:rsidP="00182457">
            <w:pPr>
              <w:spacing w:after="0" w:line="240" w:lineRule="auto"/>
              <w:rPr>
                <w:rFonts w:ascii="Times New Roman" w:hAnsi="Times New Roman"/>
                <w:sz w:val="26"/>
                <w:szCs w:val="26"/>
                <w:lang w:val="uk-UA"/>
              </w:rPr>
            </w:pPr>
            <w:r w:rsidRPr="00B90AD1">
              <w:rPr>
                <w:rFonts w:ascii="Times New Roman" w:hAnsi="Times New Roman"/>
                <w:sz w:val="26"/>
                <w:szCs w:val="26"/>
                <w:lang w:val="uk-UA"/>
              </w:rPr>
              <w:t>ОК 4.</w:t>
            </w:r>
          </w:p>
        </w:tc>
        <w:tc>
          <w:tcPr>
            <w:tcW w:w="5251" w:type="dxa"/>
          </w:tcPr>
          <w:p w14:paraId="2D1BC3E8" w14:textId="77777777" w:rsidR="00EA7610" w:rsidRPr="00B90AD1" w:rsidRDefault="00EA7610" w:rsidP="00182457">
            <w:pPr>
              <w:spacing w:after="0" w:line="240" w:lineRule="auto"/>
              <w:jc w:val="both"/>
              <w:rPr>
                <w:rFonts w:ascii="Times New Roman" w:hAnsi="Times New Roman"/>
                <w:sz w:val="26"/>
                <w:szCs w:val="26"/>
                <w:lang w:val="uk-UA"/>
              </w:rPr>
            </w:pPr>
            <w:r w:rsidRPr="00B90AD1">
              <w:rPr>
                <w:rFonts w:ascii="Times New Roman" w:hAnsi="Times New Roman"/>
                <w:sz w:val="26"/>
                <w:szCs w:val="26"/>
                <w:lang w:val="uk-UA"/>
              </w:rPr>
              <w:t>Педагогіка та психологія вищої школи</w:t>
            </w:r>
          </w:p>
        </w:tc>
        <w:tc>
          <w:tcPr>
            <w:tcW w:w="1673" w:type="dxa"/>
          </w:tcPr>
          <w:p w14:paraId="1D376AC8" w14:textId="77777777" w:rsidR="00EA7610" w:rsidRPr="00B90AD1" w:rsidRDefault="00EA7610" w:rsidP="00182457">
            <w:pPr>
              <w:spacing w:after="0" w:line="240" w:lineRule="auto"/>
              <w:jc w:val="center"/>
              <w:rPr>
                <w:rFonts w:ascii="Times New Roman" w:hAnsi="Times New Roman"/>
                <w:sz w:val="26"/>
                <w:szCs w:val="26"/>
                <w:lang w:val="uk-UA"/>
              </w:rPr>
            </w:pPr>
            <w:r w:rsidRPr="00B90AD1">
              <w:rPr>
                <w:rFonts w:ascii="Times New Roman" w:hAnsi="Times New Roman"/>
                <w:sz w:val="26"/>
                <w:szCs w:val="26"/>
                <w:lang w:val="uk-UA"/>
              </w:rPr>
              <w:t>3</w:t>
            </w:r>
          </w:p>
        </w:tc>
        <w:tc>
          <w:tcPr>
            <w:tcW w:w="1791" w:type="dxa"/>
          </w:tcPr>
          <w:p w14:paraId="720849C7" w14:textId="77777777" w:rsidR="00EA7610" w:rsidRPr="00B90AD1" w:rsidRDefault="00EA7610" w:rsidP="00182457">
            <w:pPr>
              <w:spacing w:after="0" w:line="240" w:lineRule="auto"/>
              <w:jc w:val="center"/>
              <w:rPr>
                <w:rFonts w:ascii="Times New Roman" w:hAnsi="Times New Roman"/>
                <w:sz w:val="26"/>
                <w:szCs w:val="26"/>
                <w:lang w:val="uk-UA"/>
              </w:rPr>
            </w:pPr>
            <w:r w:rsidRPr="00B90AD1">
              <w:rPr>
                <w:rFonts w:ascii="Times New Roman" w:hAnsi="Times New Roman"/>
                <w:sz w:val="26"/>
                <w:szCs w:val="26"/>
                <w:lang w:val="uk-UA"/>
              </w:rPr>
              <w:t>Залік</w:t>
            </w:r>
          </w:p>
        </w:tc>
      </w:tr>
      <w:tr w:rsidR="00EA7610" w:rsidRPr="00B90AD1" w14:paraId="4FDBCDB6" w14:textId="77777777" w:rsidTr="00B90AD1">
        <w:tc>
          <w:tcPr>
            <w:tcW w:w="1196" w:type="dxa"/>
          </w:tcPr>
          <w:p w14:paraId="712C814C" w14:textId="77777777" w:rsidR="00EA7610" w:rsidRPr="00B90AD1" w:rsidRDefault="00EA7610" w:rsidP="00182457">
            <w:pPr>
              <w:spacing w:after="0" w:line="240" w:lineRule="auto"/>
              <w:rPr>
                <w:rFonts w:ascii="Times New Roman" w:hAnsi="Times New Roman"/>
                <w:sz w:val="26"/>
                <w:szCs w:val="26"/>
                <w:lang w:val="uk-UA"/>
              </w:rPr>
            </w:pPr>
            <w:r w:rsidRPr="00B90AD1">
              <w:rPr>
                <w:rFonts w:ascii="Times New Roman" w:hAnsi="Times New Roman"/>
                <w:sz w:val="26"/>
                <w:szCs w:val="26"/>
                <w:lang w:val="uk-UA"/>
              </w:rPr>
              <w:t>ОК 5.</w:t>
            </w:r>
          </w:p>
        </w:tc>
        <w:tc>
          <w:tcPr>
            <w:tcW w:w="5251" w:type="dxa"/>
          </w:tcPr>
          <w:p w14:paraId="53692CF4" w14:textId="77777777" w:rsidR="00EA7610" w:rsidRPr="00B90AD1" w:rsidRDefault="00EA7610" w:rsidP="00182457">
            <w:pPr>
              <w:spacing w:after="0" w:line="240" w:lineRule="auto"/>
              <w:jc w:val="both"/>
              <w:rPr>
                <w:rFonts w:ascii="Times New Roman" w:hAnsi="Times New Roman"/>
                <w:sz w:val="26"/>
                <w:szCs w:val="26"/>
                <w:lang w:val="uk-UA"/>
              </w:rPr>
            </w:pPr>
            <w:r w:rsidRPr="00B90AD1">
              <w:rPr>
                <w:rFonts w:ascii="Times New Roman" w:hAnsi="Times New Roman"/>
                <w:sz w:val="26"/>
                <w:szCs w:val="26"/>
                <w:lang w:val="uk-UA"/>
              </w:rPr>
              <w:t>Мовна компетентність науковця-юриста</w:t>
            </w:r>
          </w:p>
        </w:tc>
        <w:tc>
          <w:tcPr>
            <w:tcW w:w="1673" w:type="dxa"/>
          </w:tcPr>
          <w:p w14:paraId="04EE7FA9" w14:textId="77777777" w:rsidR="00EA7610" w:rsidRPr="00B90AD1" w:rsidRDefault="00EA7610" w:rsidP="00182457">
            <w:pPr>
              <w:spacing w:after="0" w:line="240" w:lineRule="auto"/>
              <w:jc w:val="center"/>
              <w:rPr>
                <w:rFonts w:ascii="Times New Roman" w:hAnsi="Times New Roman"/>
                <w:sz w:val="26"/>
                <w:szCs w:val="26"/>
                <w:lang w:val="uk-UA"/>
              </w:rPr>
            </w:pPr>
            <w:r w:rsidRPr="00B90AD1">
              <w:rPr>
                <w:rFonts w:ascii="Times New Roman" w:hAnsi="Times New Roman"/>
                <w:sz w:val="26"/>
                <w:szCs w:val="26"/>
                <w:lang w:val="uk-UA"/>
              </w:rPr>
              <w:t>3</w:t>
            </w:r>
          </w:p>
        </w:tc>
        <w:tc>
          <w:tcPr>
            <w:tcW w:w="1791" w:type="dxa"/>
          </w:tcPr>
          <w:p w14:paraId="4CA422E7" w14:textId="77777777" w:rsidR="00EA7610" w:rsidRPr="00B90AD1" w:rsidRDefault="00EA7610" w:rsidP="00182457">
            <w:pPr>
              <w:spacing w:after="0" w:line="240" w:lineRule="auto"/>
              <w:jc w:val="center"/>
              <w:rPr>
                <w:rFonts w:ascii="Times New Roman" w:hAnsi="Times New Roman"/>
                <w:sz w:val="26"/>
                <w:szCs w:val="26"/>
                <w:lang w:val="uk-UA"/>
              </w:rPr>
            </w:pPr>
            <w:r w:rsidRPr="00B90AD1">
              <w:rPr>
                <w:rFonts w:ascii="Times New Roman" w:hAnsi="Times New Roman"/>
                <w:sz w:val="26"/>
                <w:szCs w:val="26"/>
                <w:lang w:val="uk-UA"/>
              </w:rPr>
              <w:t>Залік</w:t>
            </w:r>
          </w:p>
        </w:tc>
      </w:tr>
      <w:tr w:rsidR="00EA7610" w:rsidRPr="00B90AD1" w14:paraId="483180A9" w14:textId="77777777" w:rsidTr="00B90AD1">
        <w:tc>
          <w:tcPr>
            <w:tcW w:w="1196" w:type="dxa"/>
          </w:tcPr>
          <w:p w14:paraId="3E6F9822" w14:textId="77777777" w:rsidR="00EA7610" w:rsidRPr="00B90AD1" w:rsidRDefault="00EA7610" w:rsidP="00182457">
            <w:pPr>
              <w:spacing w:after="0" w:line="240" w:lineRule="auto"/>
              <w:rPr>
                <w:rFonts w:ascii="Times New Roman" w:hAnsi="Times New Roman"/>
                <w:sz w:val="26"/>
                <w:szCs w:val="26"/>
                <w:lang w:val="uk-UA"/>
              </w:rPr>
            </w:pPr>
            <w:r w:rsidRPr="00B90AD1">
              <w:rPr>
                <w:rFonts w:ascii="Times New Roman" w:hAnsi="Times New Roman"/>
                <w:sz w:val="26"/>
                <w:szCs w:val="26"/>
                <w:lang w:val="uk-UA"/>
              </w:rPr>
              <w:t>ОК 6.</w:t>
            </w:r>
          </w:p>
        </w:tc>
        <w:tc>
          <w:tcPr>
            <w:tcW w:w="5251" w:type="dxa"/>
          </w:tcPr>
          <w:p w14:paraId="5A2C2219" w14:textId="77777777" w:rsidR="00EA7610" w:rsidRPr="00B90AD1" w:rsidRDefault="00EA7610" w:rsidP="00182457">
            <w:pPr>
              <w:spacing w:after="0" w:line="240" w:lineRule="auto"/>
              <w:jc w:val="both"/>
              <w:rPr>
                <w:rFonts w:ascii="Times New Roman" w:hAnsi="Times New Roman"/>
                <w:sz w:val="26"/>
                <w:szCs w:val="26"/>
                <w:lang w:val="uk-UA"/>
              </w:rPr>
            </w:pPr>
            <w:r w:rsidRPr="00B90AD1">
              <w:rPr>
                <w:rFonts w:ascii="Times New Roman" w:hAnsi="Times New Roman"/>
                <w:sz w:val="26"/>
                <w:szCs w:val="26"/>
                <w:lang w:val="uk-UA"/>
              </w:rPr>
              <w:t>Актуальні проблеми міжнародного публічного права</w:t>
            </w:r>
          </w:p>
        </w:tc>
        <w:tc>
          <w:tcPr>
            <w:tcW w:w="1673" w:type="dxa"/>
          </w:tcPr>
          <w:p w14:paraId="6A24F970" w14:textId="77777777" w:rsidR="00EA7610" w:rsidRPr="00B90AD1" w:rsidRDefault="00EA7610" w:rsidP="00182457">
            <w:pPr>
              <w:spacing w:after="0" w:line="240" w:lineRule="auto"/>
              <w:jc w:val="center"/>
              <w:rPr>
                <w:rFonts w:ascii="Times New Roman" w:hAnsi="Times New Roman"/>
                <w:sz w:val="26"/>
                <w:szCs w:val="26"/>
                <w:lang w:val="uk-UA"/>
              </w:rPr>
            </w:pPr>
            <w:r w:rsidRPr="00B90AD1">
              <w:rPr>
                <w:rFonts w:ascii="Times New Roman" w:hAnsi="Times New Roman"/>
                <w:sz w:val="26"/>
                <w:szCs w:val="26"/>
                <w:lang w:val="uk-UA"/>
              </w:rPr>
              <w:t>14</w:t>
            </w:r>
          </w:p>
        </w:tc>
        <w:tc>
          <w:tcPr>
            <w:tcW w:w="1791" w:type="dxa"/>
          </w:tcPr>
          <w:p w14:paraId="27822E28" w14:textId="43E39E1C" w:rsidR="00EA7610" w:rsidRPr="00B90AD1" w:rsidRDefault="00EA7610" w:rsidP="00182457">
            <w:pPr>
              <w:spacing w:after="0" w:line="240" w:lineRule="auto"/>
              <w:jc w:val="center"/>
              <w:rPr>
                <w:rFonts w:ascii="Times New Roman" w:hAnsi="Times New Roman"/>
                <w:sz w:val="26"/>
                <w:szCs w:val="26"/>
                <w:lang w:val="uk-UA"/>
              </w:rPr>
            </w:pPr>
            <w:r w:rsidRPr="00B90AD1">
              <w:rPr>
                <w:rFonts w:ascii="Times New Roman" w:hAnsi="Times New Roman"/>
                <w:sz w:val="26"/>
                <w:szCs w:val="26"/>
                <w:lang w:val="uk-UA"/>
              </w:rPr>
              <w:t xml:space="preserve">Залік, </w:t>
            </w:r>
            <w:r w:rsidR="006F1440">
              <w:rPr>
                <w:rFonts w:ascii="Times New Roman" w:hAnsi="Times New Roman"/>
                <w:sz w:val="26"/>
                <w:szCs w:val="26"/>
                <w:lang w:val="uk-UA"/>
              </w:rPr>
              <w:t>іспит</w:t>
            </w:r>
          </w:p>
        </w:tc>
      </w:tr>
      <w:tr w:rsidR="00B90AD1" w:rsidRPr="00B90AD1" w14:paraId="57C61B45" w14:textId="77777777" w:rsidTr="00B90AD1">
        <w:tc>
          <w:tcPr>
            <w:tcW w:w="1196" w:type="dxa"/>
          </w:tcPr>
          <w:p w14:paraId="4347D2F1" w14:textId="5387799A" w:rsidR="00B90AD1" w:rsidRPr="00B90AD1" w:rsidRDefault="00B90AD1" w:rsidP="00182457">
            <w:pPr>
              <w:spacing w:after="0" w:line="240" w:lineRule="auto"/>
              <w:rPr>
                <w:rFonts w:ascii="Times New Roman" w:hAnsi="Times New Roman"/>
                <w:sz w:val="26"/>
                <w:szCs w:val="26"/>
                <w:lang w:val="uk-UA"/>
              </w:rPr>
            </w:pPr>
            <w:r>
              <w:rPr>
                <w:rFonts w:ascii="Times New Roman" w:hAnsi="Times New Roman"/>
                <w:sz w:val="26"/>
                <w:szCs w:val="26"/>
                <w:lang w:val="uk-UA"/>
              </w:rPr>
              <w:t>ОК 7.</w:t>
            </w:r>
          </w:p>
        </w:tc>
        <w:tc>
          <w:tcPr>
            <w:tcW w:w="5251" w:type="dxa"/>
          </w:tcPr>
          <w:p w14:paraId="3574449D" w14:textId="66111A34" w:rsidR="00B90AD1" w:rsidRPr="00B90AD1" w:rsidRDefault="00B90AD1" w:rsidP="00182457">
            <w:pPr>
              <w:spacing w:after="0" w:line="240" w:lineRule="auto"/>
              <w:jc w:val="both"/>
              <w:rPr>
                <w:rFonts w:ascii="Times New Roman" w:hAnsi="Times New Roman"/>
                <w:sz w:val="26"/>
                <w:szCs w:val="26"/>
                <w:lang w:val="uk-UA"/>
              </w:rPr>
            </w:pPr>
            <w:r w:rsidRPr="00B90AD1">
              <w:rPr>
                <w:rFonts w:ascii="Times New Roman" w:hAnsi="Times New Roman"/>
                <w:sz w:val="26"/>
                <w:szCs w:val="26"/>
              </w:rPr>
              <w:t>Академічна доброчесність у науковій та освітянській діяльності</w:t>
            </w:r>
          </w:p>
        </w:tc>
        <w:tc>
          <w:tcPr>
            <w:tcW w:w="1673" w:type="dxa"/>
          </w:tcPr>
          <w:p w14:paraId="48790570" w14:textId="60384C6E" w:rsidR="00B90AD1" w:rsidRPr="00B90AD1" w:rsidRDefault="006F1440" w:rsidP="00182457">
            <w:pPr>
              <w:spacing w:after="0" w:line="240" w:lineRule="auto"/>
              <w:jc w:val="center"/>
              <w:rPr>
                <w:rFonts w:ascii="Times New Roman" w:hAnsi="Times New Roman"/>
                <w:sz w:val="26"/>
                <w:szCs w:val="26"/>
                <w:lang w:val="uk-UA"/>
              </w:rPr>
            </w:pPr>
            <w:r>
              <w:rPr>
                <w:rFonts w:ascii="Times New Roman" w:hAnsi="Times New Roman"/>
                <w:sz w:val="26"/>
                <w:szCs w:val="26"/>
                <w:lang w:val="uk-UA"/>
              </w:rPr>
              <w:t>2</w:t>
            </w:r>
          </w:p>
        </w:tc>
        <w:tc>
          <w:tcPr>
            <w:tcW w:w="1791" w:type="dxa"/>
          </w:tcPr>
          <w:p w14:paraId="65D281B0" w14:textId="218385A9" w:rsidR="00B90AD1" w:rsidRPr="00B90AD1" w:rsidRDefault="006F1440" w:rsidP="00182457">
            <w:pPr>
              <w:spacing w:after="0" w:line="240" w:lineRule="auto"/>
              <w:jc w:val="center"/>
              <w:rPr>
                <w:rFonts w:ascii="Times New Roman" w:hAnsi="Times New Roman"/>
                <w:sz w:val="26"/>
                <w:szCs w:val="26"/>
                <w:lang w:val="uk-UA"/>
              </w:rPr>
            </w:pPr>
            <w:r>
              <w:rPr>
                <w:rFonts w:ascii="Times New Roman" w:hAnsi="Times New Roman"/>
                <w:sz w:val="26"/>
                <w:szCs w:val="26"/>
                <w:lang w:val="uk-UA"/>
              </w:rPr>
              <w:t xml:space="preserve">Залік </w:t>
            </w:r>
          </w:p>
        </w:tc>
      </w:tr>
      <w:tr w:rsidR="00EA7610" w:rsidRPr="00B90AD1" w14:paraId="3A42B313" w14:textId="77777777" w:rsidTr="00B90AD1">
        <w:tc>
          <w:tcPr>
            <w:tcW w:w="1196" w:type="dxa"/>
          </w:tcPr>
          <w:p w14:paraId="2E219BDA" w14:textId="7A984380" w:rsidR="00EA7610" w:rsidRPr="00B90AD1" w:rsidRDefault="00EA7610" w:rsidP="00182457">
            <w:pPr>
              <w:spacing w:after="0" w:line="240" w:lineRule="auto"/>
              <w:rPr>
                <w:rFonts w:ascii="Times New Roman" w:hAnsi="Times New Roman"/>
                <w:sz w:val="26"/>
                <w:szCs w:val="26"/>
                <w:lang w:val="uk-UA"/>
              </w:rPr>
            </w:pPr>
            <w:r w:rsidRPr="00B90AD1">
              <w:rPr>
                <w:rFonts w:ascii="Times New Roman" w:hAnsi="Times New Roman"/>
                <w:sz w:val="26"/>
                <w:szCs w:val="26"/>
                <w:lang w:val="uk-UA"/>
              </w:rPr>
              <w:t xml:space="preserve">ОК </w:t>
            </w:r>
            <w:r w:rsidR="00B90AD1">
              <w:rPr>
                <w:rFonts w:ascii="Times New Roman" w:hAnsi="Times New Roman"/>
                <w:sz w:val="26"/>
                <w:szCs w:val="26"/>
                <w:lang w:val="uk-UA"/>
              </w:rPr>
              <w:t>8</w:t>
            </w:r>
            <w:r w:rsidRPr="00B90AD1">
              <w:rPr>
                <w:rFonts w:ascii="Times New Roman" w:hAnsi="Times New Roman"/>
                <w:sz w:val="26"/>
                <w:szCs w:val="26"/>
                <w:lang w:val="uk-UA"/>
              </w:rPr>
              <w:t>.</w:t>
            </w:r>
          </w:p>
        </w:tc>
        <w:tc>
          <w:tcPr>
            <w:tcW w:w="5251" w:type="dxa"/>
          </w:tcPr>
          <w:p w14:paraId="5A64C679" w14:textId="77777777" w:rsidR="00EA7610" w:rsidRPr="00B90AD1" w:rsidRDefault="00EA7610" w:rsidP="00182457">
            <w:pPr>
              <w:spacing w:after="0" w:line="240" w:lineRule="auto"/>
              <w:jc w:val="both"/>
              <w:rPr>
                <w:rFonts w:ascii="Times New Roman" w:hAnsi="Times New Roman"/>
                <w:sz w:val="26"/>
                <w:szCs w:val="26"/>
                <w:lang w:val="uk-UA"/>
              </w:rPr>
            </w:pPr>
            <w:r w:rsidRPr="00B90AD1">
              <w:rPr>
                <w:rFonts w:ascii="Times New Roman" w:hAnsi="Times New Roman"/>
                <w:sz w:val="26"/>
                <w:szCs w:val="26"/>
                <w:lang w:val="uk-UA"/>
              </w:rPr>
              <w:t>Педагогічна практика</w:t>
            </w:r>
          </w:p>
        </w:tc>
        <w:tc>
          <w:tcPr>
            <w:tcW w:w="1673" w:type="dxa"/>
          </w:tcPr>
          <w:p w14:paraId="671EE659" w14:textId="5818B985" w:rsidR="00EA7610" w:rsidRPr="00D506F9" w:rsidRDefault="00D506F9" w:rsidP="00182457">
            <w:pPr>
              <w:spacing w:after="0" w:line="240" w:lineRule="auto"/>
              <w:jc w:val="center"/>
              <w:rPr>
                <w:rFonts w:ascii="Times New Roman" w:hAnsi="Times New Roman"/>
                <w:sz w:val="26"/>
                <w:szCs w:val="26"/>
                <w:lang w:val="en-US"/>
              </w:rPr>
            </w:pPr>
            <w:r>
              <w:rPr>
                <w:rFonts w:ascii="Times New Roman" w:hAnsi="Times New Roman"/>
                <w:sz w:val="26"/>
                <w:szCs w:val="26"/>
                <w:lang w:val="en-US"/>
              </w:rPr>
              <w:t>3</w:t>
            </w:r>
          </w:p>
        </w:tc>
        <w:tc>
          <w:tcPr>
            <w:tcW w:w="1791" w:type="dxa"/>
          </w:tcPr>
          <w:p w14:paraId="2777CEBB" w14:textId="77777777" w:rsidR="00EA7610" w:rsidRPr="00B90AD1" w:rsidRDefault="00EA7610" w:rsidP="00182457">
            <w:pPr>
              <w:spacing w:after="0" w:line="240" w:lineRule="auto"/>
              <w:jc w:val="center"/>
              <w:rPr>
                <w:rFonts w:ascii="Times New Roman" w:hAnsi="Times New Roman"/>
                <w:sz w:val="26"/>
                <w:szCs w:val="26"/>
                <w:lang w:val="uk-UA"/>
              </w:rPr>
            </w:pPr>
            <w:r w:rsidRPr="00B90AD1">
              <w:rPr>
                <w:rFonts w:ascii="Times New Roman" w:hAnsi="Times New Roman"/>
                <w:sz w:val="26"/>
                <w:szCs w:val="26"/>
                <w:lang w:val="uk-UA"/>
              </w:rPr>
              <w:t>Звіт</w:t>
            </w:r>
          </w:p>
        </w:tc>
      </w:tr>
      <w:tr w:rsidR="00EA7610" w:rsidRPr="00B90AD1" w14:paraId="3AF4312B" w14:textId="77777777" w:rsidTr="00B90AD1">
        <w:tc>
          <w:tcPr>
            <w:tcW w:w="6447" w:type="dxa"/>
            <w:gridSpan w:val="2"/>
          </w:tcPr>
          <w:p w14:paraId="2BDCC342" w14:textId="77777777" w:rsidR="00EA7610" w:rsidRPr="00B90AD1" w:rsidRDefault="00EA7610" w:rsidP="00182457">
            <w:pPr>
              <w:spacing w:after="0" w:line="240" w:lineRule="auto"/>
              <w:jc w:val="both"/>
              <w:rPr>
                <w:rFonts w:ascii="Times New Roman" w:hAnsi="Times New Roman"/>
                <w:sz w:val="26"/>
                <w:szCs w:val="26"/>
                <w:lang w:val="uk-UA"/>
              </w:rPr>
            </w:pPr>
            <w:r w:rsidRPr="00B90AD1">
              <w:rPr>
                <w:rFonts w:ascii="Times New Roman" w:hAnsi="Times New Roman"/>
                <w:b/>
                <w:sz w:val="26"/>
                <w:szCs w:val="26"/>
                <w:lang w:val="uk-UA"/>
              </w:rPr>
              <w:t>Загальний обсяг обов'язкових компонент:</w:t>
            </w:r>
          </w:p>
        </w:tc>
        <w:tc>
          <w:tcPr>
            <w:tcW w:w="3464" w:type="dxa"/>
            <w:gridSpan w:val="2"/>
          </w:tcPr>
          <w:p w14:paraId="4F3B8F45" w14:textId="2272F048" w:rsidR="00EA7610" w:rsidRPr="00D506F9" w:rsidRDefault="00EA7610" w:rsidP="00182457">
            <w:pPr>
              <w:spacing w:after="0" w:line="240" w:lineRule="auto"/>
              <w:jc w:val="center"/>
              <w:rPr>
                <w:rFonts w:ascii="Times New Roman" w:hAnsi="Times New Roman"/>
                <w:b/>
                <w:sz w:val="26"/>
                <w:szCs w:val="26"/>
                <w:lang w:val="en-US"/>
              </w:rPr>
            </w:pPr>
            <w:r w:rsidRPr="00B90AD1">
              <w:rPr>
                <w:rFonts w:ascii="Times New Roman" w:hAnsi="Times New Roman"/>
                <w:b/>
                <w:sz w:val="26"/>
                <w:szCs w:val="26"/>
                <w:lang w:val="uk-UA"/>
              </w:rPr>
              <w:t>4</w:t>
            </w:r>
            <w:r w:rsidR="00D506F9">
              <w:rPr>
                <w:rFonts w:ascii="Times New Roman" w:hAnsi="Times New Roman"/>
                <w:b/>
                <w:sz w:val="26"/>
                <w:szCs w:val="26"/>
                <w:lang w:val="en-US"/>
              </w:rPr>
              <w:t>1</w:t>
            </w:r>
          </w:p>
        </w:tc>
      </w:tr>
      <w:tr w:rsidR="00EA7610" w:rsidRPr="00B90AD1" w14:paraId="6ECE3CAD" w14:textId="77777777" w:rsidTr="00B90AD1">
        <w:tc>
          <w:tcPr>
            <w:tcW w:w="9911" w:type="dxa"/>
            <w:gridSpan w:val="4"/>
          </w:tcPr>
          <w:p w14:paraId="450F1610" w14:textId="77777777" w:rsidR="00EA7610" w:rsidRPr="00B90AD1" w:rsidRDefault="00EA7610" w:rsidP="00182457">
            <w:pPr>
              <w:spacing w:after="0" w:line="360" w:lineRule="auto"/>
              <w:jc w:val="center"/>
              <w:rPr>
                <w:rFonts w:ascii="Times New Roman" w:hAnsi="Times New Roman"/>
                <w:b/>
                <w:sz w:val="26"/>
                <w:szCs w:val="26"/>
                <w:lang w:val="uk-UA"/>
              </w:rPr>
            </w:pPr>
            <w:r w:rsidRPr="00B90AD1">
              <w:rPr>
                <w:rFonts w:ascii="Times New Roman" w:hAnsi="Times New Roman"/>
                <w:b/>
                <w:sz w:val="26"/>
                <w:szCs w:val="26"/>
                <w:lang w:val="uk-UA"/>
              </w:rPr>
              <w:t>2. Вибіркові компоненти ОП</w:t>
            </w:r>
          </w:p>
        </w:tc>
      </w:tr>
      <w:tr w:rsidR="00EA7610" w:rsidRPr="00B90AD1" w14:paraId="424CDF7E" w14:textId="77777777" w:rsidTr="00B90AD1">
        <w:tc>
          <w:tcPr>
            <w:tcW w:w="9911" w:type="dxa"/>
            <w:gridSpan w:val="4"/>
          </w:tcPr>
          <w:p w14:paraId="78FAA305" w14:textId="77777777" w:rsidR="00EA7610" w:rsidRPr="00B90AD1" w:rsidRDefault="00EA7610" w:rsidP="00182457">
            <w:pPr>
              <w:spacing w:after="0" w:line="240" w:lineRule="auto"/>
              <w:jc w:val="center"/>
              <w:rPr>
                <w:rFonts w:ascii="Times New Roman" w:hAnsi="Times New Roman"/>
                <w:i/>
                <w:sz w:val="26"/>
                <w:szCs w:val="26"/>
                <w:lang w:val="uk-UA"/>
              </w:rPr>
            </w:pPr>
            <w:r w:rsidRPr="00B90AD1">
              <w:rPr>
                <w:rFonts w:ascii="Times New Roman" w:hAnsi="Times New Roman"/>
                <w:i/>
                <w:sz w:val="26"/>
                <w:szCs w:val="26"/>
                <w:lang w:val="uk-UA"/>
              </w:rPr>
              <w:t>Вибірковий блок 1 (аспірант обирає 2 дисципліни з переліку )</w:t>
            </w:r>
          </w:p>
        </w:tc>
      </w:tr>
      <w:tr w:rsidR="00EA7610" w:rsidRPr="00B90AD1" w14:paraId="279D1788" w14:textId="77777777" w:rsidTr="00B90AD1">
        <w:tc>
          <w:tcPr>
            <w:tcW w:w="1196" w:type="dxa"/>
          </w:tcPr>
          <w:p w14:paraId="1A26B52D" w14:textId="060D6116" w:rsidR="00EA7610" w:rsidRPr="00B90AD1" w:rsidRDefault="00EA7610" w:rsidP="00182457">
            <w:pPr>
              <w:spacing w:after="0" w:line="240" w:lineRule="auto"/>
              <w:rPr>
                <w:rFonts w:ascii="Times New Roman" w:hAnsi="Times New Roman"/>
                <w:sz w:val="26"/>
                <w:szCs w:val="26"/>
                <w:lang w:val="uk-UA"/>
              </w:rPr>
            </w:pPr>
            <w:r w:rsidRPr="00B90AD1">
              <w:rPr>
                <w:rFonts w:ascii="Times New Roman" w:hAnsi="Times New Roman"/>
                <w:sz w:val="26"/>
                <w:szCs w:val="26"/>
                <w:lang w:val="uk-UA"/>
              </w:rPr>
              <w:t>В</w:t>
            </w:r>
            <w:r w:rsidR="006F1440">
              <w:rPr>
                <w:rFonts w:ascii="Times New Roman" w:hAnsi="Times New Roman"/>
                <w:sz w:val="26"/>
                <w:szCs w:val="26"/>
                <w:lang w:val="uk-UA"/>
              </w:rPr>
              <w:t>К</w:t>
            </w:r>
            <w:r w:rsidRPr="00B90AD1">
              <w:rPr>
                <w:rFonts w:ascii="Times New Roman" w:hAnsi="Times New Roman"/>
                <w:sz w:val="26"/>
                <w:szCs w:val="26"/>
                <w:lang w:val="uk-UA"/>
              </w:rPr>
              <w:t xml:space="preserve"> 1.</w:t>
            </w:r>
          </w:p>
        </w:tc>
        <w:tc>
          <w:tcPr>
            <w:tcW w:w="5251" w:type="dxa"/>
          </w:tcPr>
          <w:p w14:paraId="5A012F00" w14:textId="77777777" w:rsidR="00EA7610" w:rsidRPr="00B90AD1" w:rsidRDefault="00EA7610" w:rsidP="00182457">
            <w:pPr>
              <w:spacing w:after="0" w:line="240" w:lineRule="auto"/>
              <w:jc w:val="both"/>
              <w:rPr>
                <w:rFonts w:ascii="Times New Roman" w:hAnsi="Times New Roman"/>
                <w:sz w:val="26"/>
                <w:szCs w:val="26"/>
                <w:lang w:val="uk-UA"/>
              </w:rPr>
            </w:pPr>
            <w:r w:rsidRPr="00B90AD1">
              <w:rPr>
                <w:rFonts w:ascii="Times New Roman" w:hAnsi="Times New Roman"/>
                <w:sz w:val="26"/>
                <w:szCs w:val="26"/>
                <w:lang w:val="uk-UA"/>
              </w:rPr>
              <w:t>Актуальні проблеми права міжнародної відповідальності</w:t>
            </w:r>
          </w:p>
        </w:tc>
        <w:tc>
          <w:tcPr>
            <w:tcW w:w="1673" w:type="dxa"/>
          </w:tcPr>
          <w:p w14:paraId="7A7500EB" w14:textId="5C828310" w:rsidR="00EA7610" w:rsidRPr="00D506F9" w:rsidRDefault="00D506F9" w:rsidP="00182457">
            <w:pPr>
              <w:spacing w:after="0" w:line="240" w:lineRule="auto"/>
              <w:jc w:val="center"/>
              <w:rPr>
                <w:rFonts w:ascii="Times New Roman" w:hAnsi="Times New Roman"/>
                <w:sz w:val="26"/>
                <w:szCs w:val="26"/>
                <w:lang w:val="en-US"/>
              </w:rPr>
            </w:pPr>
            <w:r>
              <w:rPr>
                <w:rFonts w:ascii="Times New Roman" w:hAnsi="Times New Roman"/>
                <w:sz w:val="26"/>
                <w:szCs w:val="26"/>
                <w:lang w:val="en-US"/>
              </w:rPr>
              <w:t>8</w:t>
            </w:r>
          </w:p>
        </w:tc>
        <w:tc>
          <w:tcPr>
            <w:tcW w:w="1791" w:type="dxa"/>
          </w:tcPr>
          <w:p w14:paraId="75B1231D" w14:textId="0D016B4C" w:rsidR="00EA7610" w:rsidRPr="00B90AD1" w:rsidRDefault="006F1440" w:rsidP="00182457">
            <w:pPr>
              <w:spacing w:after="0" w:line="240" w:lineRule="auto"/>
              <w:jc w:val="center"/>
              <w:rPr>
                <w:rFonts w:ascii="Times New Roman" w:hAnsi="Times New Roman"/>
                <w:sz w:val="26"/>
                <w:szCs w:val="26"/>
                <w:lang w:val="uk-UA"/>
              </w:rPr>
            </w:pPr>
            <w:r>
              <w:rPr>
                <w:rFonts w:ascii="Times New Roman" w:hAnsi="Times New Roman"/>
                <w:sz w:val="26"/>
                <w:szCs w:val="26"/>
                <w:lang w:val="uk-UA"/>
              </w:rPr>
              <w:t xml:space="preserve">Іспит </w:t>
            </w:r>
          </w:p>
        </w:tc>
      </w:tr>
      <w:tr w:rsidR="00EA7610" w:rsidRPr="00B90AD1" w14:paraId="00F4589F" w14:textId="77777777" w:rsidTr="00B90AD1">
        <w:tc>
          <w:tcPr>
            <w:tcW w:w="1196" w:type="dxa"/>
          </w:tcPr>
          <w:p w14:paraId="509C89F5" w14:textId="4E992844" w:rsidR="00EA7610" w:rsidRPr="00B90AD1" w:rsidRDefault="00EA7610" w:rsidP="00182457">
            <w:pPr>
              <w:spacing w:after="0" w:line="240" w:lineRule="auto"/>
              <w:rPr>
                <w:rFonts w:ascii="Times New Roman" w:hAnsi="Times New Roman"/>
                <w:sz w:val="26"/>
                <w:szCs w:val="26"/>
                <w:lang w:val="uk-UA"/>
              </w:rPr>
            </w:pPr>
            <w:r w:rsidRPr="00B90AD1">
              <w:rPr>
                <w:rFonts w:ascii="Times New Roman" w:hAnsi="Times New Roman"/>
                <w:sz w:val="26"/>
                <w:szCs w:val="26"/>
                <w:lang w:val="uk-UA"/>
              </w:rPr>
              <w:t>В</w:t>
            </w:r>
            <w:r w:rsidR="006F1440">
              <w:rPr>
                <w:rFonts w:ascii="Times New Roman" w:hAnsi="Times New Roman"/>
                <w:sz w:val="26"/>
                <w:szCs w:val="26"/>
                <w:lang w:val="uk-UA"/>
              </w:rPr>
              <w:t>К</w:t>
            </w:r>
            <w:r w:rsidRPr="00B90AD1">
              <w:rPr>
                <w:rFonts w:ascii="Times New Roman" w:hAnsi="Times New Roman"/>
                <w:sz w:val="26"/>
                <w:szCs w:val="26"/>
                <w:lang w:val="uk-UA"/>
              </w:rPr>
              <w:t xml:space="preserve"> 2.</w:t>
            </w:r>
          </w:p>
        </w:tc>
        <w:tc>
          <w:tcPr>
            <w:tcW w:w="5251" w:type="dxa"/>
          </w:tcPr>
          <w:p w14:paraId="206555C5" w14:textId="77777777" w:rsidR="00EA7610" w:rsidRPr="00B90AD1" w:rsidRDefault="00EA7610" w:rsidP="00182457">
            <w:pPr>
              <w:spacing w:after="0" w:line="240" w:lineRule="auto"/>
              <w:jc w:val="both"/>
              <w:rPr>
                <w:rFonts w:ascii="Times New Roman" w:hAnsi="Times New Roman"/>
                <w:sz w:val="26"/>
                <w:szCs w:val="26"/>
                <w:lang w:val="uk-UA"/>
              </w:rPr>
            </w:pPr>
            <w:r w:rsidRPr="00B90AD1">
              <w:rPr>
                <w:rFonts w:ascii="Times New Roman" w:hAnsi="Times New Roman"/>
                <w:sz w:val="26"/>
                <w:szCs w:val="26"/>
                <w:lang w:val="uk-UA"/>
              </w:rPr>
              <w:t>Історія міжнародного права</w:t>
            </w:r>
          </w:p>
        </w:tc>
        <w:tc>
          <w:tcPr>
            <w:tcW w:w="1673" w:type="dxa"/>
          </w:tcPr>
          <w:p w14:paraId="6A983145" w14:textId="6DBAF085" w:rsidR="00EA7610" w:rsidRPr="00D506F9" w:rsidRDefault="00D506F9" w:rsidP="00182457">
            <w:pPr>
              <w:spacing w:after="0" w:line="240" w:lineRule="auto"/>
              <w:jc w:val="center"/>
              <w:rPr>
                <w:rFonts w:ascii="Times New Roman" w:hAnsi="Times New Roman"/>
                <w:sz w:val="26"/>
                <w:szCs w:val="26"/>
                <w:lang w:val="en-US"/>
              </w:rPr>
            </w:pPr>
            <w:r>
              <w:rPr>
                <w:rFonts w:ascii="Times New Roman" w:hAnsi="Times New Roman"/>
                <w:sz w:val="26"/>
                <w:szCs w:val="26"/>
                <w:lang w:val="en-US"/>
              </w:rPr>
              <w:t>8</w:t>
            </w:r>
          </w:p>
        </w:tc>
        <w:tc>
          <w:tcPr>
            <w:tcW w:w="1791" w:type="dxa"/>
          </w:tcPr>
          <w:p w14:paraId="6BA70193" w14:textId="7277F63E" w:rsidR="00EA7610" w:rsidRPr="00B90AD1" w:rsidRDefault="006F1440" w:rsidP="00182457">
            <w:pPr>
              <w:spacing w:after="0" w:line="240" w:lineRule="auto"/>
              <w:jc w:val="center"/>
              <w:rPr>
                <w:rFonts w:ascii="Times New Roman" w:hAnsi="Times New Roman"/>
                <w:sz w:val="26"/>
                <w:szCs w:val="26"/>
                <w:lang w:val="uk-UA"/>
              </w:rPr>
            </w:pPr>
            <w:r>
              <w:rPr>
                <w:rFonts w:ascii="Times New Roman" w:hAnsi="Times New Roman"/>
                <w:sz w:val="26"/>
                <w:szCs w:val="26"/>
                <w:lang w:val="uk-UA"/>
              </w:rPr>
              <w:t xml:space="preserve">Іспит </w:t>
            </w:r>
          </w:p>
        </w:tc>
      </w:tr>
      <w:tr w:rsidR="00EA7610" w:rsidRPr="00B90AD1" w14:paraId="24A53C1D" w14:textId="77777777" w:rsidTr="00B90AD1">
        <w:tc>
          <w:tcPr>
            <w:tcW w:w="1196" w:type="dxa"/>
          </w:tcPr>
          <w:p w14:paraId="38F874C0" w14:textId="531FBEF4" w:rsidR="00EA7610" w:rsidRPr="00B90AD1" w:rsidRDefault="00EA7610" w:rsidP="00182457">
            <w:pPr>
              <w:spacing w:after="0" w:line="240" w:lineRule="auto"/>
              <w:rPr>
                <w:rFonts w:ascii="Times New Roman" w:hAnsi="Times New Roman"/>
                <w:sz w:val="26"/>
                <w:szCs w:val="26"/>
                <w:lang w:val="uk-UA"/>
              </w:rPr>
            </w:pPr>
            <w:r w:rsidRPr="00B90AD1">
              <w:rPr>
                <w:rFonts w:ascii="Times New Roman" w:hAnsi="Times New Roman"/>
                <w:sz w:val="26"/>
                <w:szCs w:val="26"/>
                <w:lang w:val="uk-UA"/>
              </w:rPr>
              <w:t>В</w:t>
            </w:r>
            <w:r w:rsidR="006F1440">
              <w:rPr>
                <w:rFonts w:ascii="Times New Roman" w:hAnsi="Times New Roman"/>
                <w:sz w:val="26"/>
                <w:szCs w:val="26"/>
                <w:lang w:val="uk-UA"/>
              </w:rPr>
              <w:t>К</w:t>
            </w:r>
            <w:r w:rsidRPr="00B90AD1">
              <w:rPr>
                <w:rFonts w:ascii="Times New Roman" w:hAnsi="Times New Roman"/>
                <w:sz w:val="26"/>
                <w:szCs w:val="26"/>
                <w:lang w:val="uk-UA"/>
              </w:rPr>
              <w:t xml:space="preserve"> 3.</w:t>
            </w:r>
          </w:p>
        </w:tc>
        <w:tc>
          <w:tcPr>
            <w:tcW w:w="5251" w:type="dxa"/>
          </w:tcPr>
          <w:p w14:paraId="2EA3AAF1" w14:textId="77777777" w:rsidR="00EA7610" w:rsidRPr="00B90AD1" w:rsidRDefault="00EA7610" w:rsidP="00182457">
            <w:pPr>
              <w:spacing w:after="0" w:line="240" w:lineRule="auto"/>
              <w:jc w:val="both"/>
              <w:rPr>
                <w:rFonts w:ascii="Times New Roman" w:hAnsi="Times New Roman"/>
                <w:sz w:val="26"/>
                <w:szCs w:val="26"/>
                <w:lang w:val="uk-UA"/>
              </w:rPr>
            </w:pPr>
            <w:r w:rsidRPr="00B90AD1">
              <w:rPr>
                <w:rFonts w:ascii="Times New Roman" w:hAnsi="Times New Roman"/>
                <w:sz w:val="26"/>
                <w:szCs w:val="26"/>
                <w:lang w:val="uk-UA"/>
              </w:rPr>
              <w:t>Правовий захист у міжнародному публічному праві</w:t>
            </w:r>
          </w:p>
        </w:tc>
        <w:tc>
          <w:tcPr>
            <w:tcW w:w="1673" w:type="dxa"/>
          </w:tcPr>
          <w:p w14:paraId="57E19F8A" w14:textId="0F84FE24" w:rsidR="00EA7610" w:rsidRPr="00D506F9" w:rsidRDefault="00D506F9" w:rsidP="00182457">
            <w:pPr>
              <w:spacing w:after="0" w:line="240" w:lineRule="auto"/>
              <w:jc w:val="center"/>
              <w:rPr>
                <w:rFonts w:ascii="Times New Roman" w:hAnsi="Times New Roman"/>
                <w:sz w:val="26"/>
                <w:szCs w:val="26"/>
                <w:lang w:val="en-US"/>
              </w:rPr>
            </w:pPr>
            <w:r>
              <w:rPr>
                <w:rFonts w:ascii="Times New Roman" w:hAnsi="Times New Roman"/>
                <w:sz w:val="26"/>
                <w:szCs w:val="26"/>
                <w:lang w:val="en-US"/>
              </w:rPr>
              <w:t>8</w:t>
            </w:r>
          </w:p>
        </w:tc>
        <w:tc>
          <w:tcPr>
            <w:tcW w:w="1791" w:type="dxa"/>
          </w:tcPr>
          <w:p w14:paraId="05B24F9F" w14:textId="45A380B8" w:rsidR="00EA7610" w:rsidRPr="00B90AD1" w:rsidRDefault="006F1440" w:rsidP="00182457">
            <w:pPr>
              <w:spacing w:after="0" w:line="240" w:lineRule="auto"/>
              <w:jc w:val="center"/>
              <w:rPr>
                <w:rFonts w:ascii="Times New Roman" w:hAnsi="Times New Roman"/>
                <w:sz w:val="26"/>
                <w:szCs w:val="26"/>
                <w:lang w:val="uk-UA"/>
              </w:rPr>
            </w:pPr>
            <w:r>
              <w:rPr>
                <w:rFonts w:ascii="Times New Roman" w:hAnsi="Times New Roman"/>
                <w:sz w:val="26"/>
                <w:szCs w:val="26"/>
                <w:lang w:val="uk-UA"/>
              </w:rPr>
              <w:t xml:space="preserve">Іспит </w:t>
            </w:r>
          </w:p>
        </w:tc>
      </w:tr>
      <w:tr w:rsidR="00EA7610" w:rsidRPr="00B90AD1" w14:paraId="05D5A280" w14:textId="77777777" w:rsidTr="00B90AD1">
        <w:tc>
          <w:tcPr>
            <w:tcW w:w="1196" w:type="dxa"/>
          </w:tcPr>
          <w:p w14:paraId="51A1DC03" w14:textId="45F87C41" w:rsidR="00EA7610" w:rsidRPr="00B90AD1" w:rsidRDefault="00EA7610" w:rsidP="00182457">
            <w:pPr>
              <w:spacing w:after="0" w:line="240" w:lineRule="auto"/>
              <w:rPr>
                <w:rFonts w:ascii="Times New Roman" w:hAnsi="Times New Roman"/>
                <w:sz w:val="26"/>
                <w:szCs w:val="26"/>
                <w:lang w:val="uk-UA"/>
              </w:rPr>
            </w:pPr>
            <w:r w:rsidRPr="00B90AD1">
              <w:rPr>
                <w:rFonts w:ascii="Times New Roman" w:hAnsi="Times New Roman"/>
                <w:sz w:val="26"/>
                <w:szCs w:val="26"/>
                <w:lang w:val="uk-UA"/>
              </w:rPr>
              <w:t>В</w:t>
            </w:r>
            <w:r w:rsidR="006F1440">
              <w:rPr>
                <w:rFonts w:ascii="Times New Roman" w:hAnsi="Times New Roman"/>
                <w:sz w:val="26"/>
                <w:szCs w:val="26"/>
                <w:lang w:val="uk-UA"/>
              </w:rPr>
              <w:t>К</w:t>
            </w:r>
            <w:r w:rsidRPr="00B90AD1">
              <w:rPr>
                <w:rFonts w:ascii="Times New Roman" w:hAnsi="Times New Roman"/>
                <w:sz w:val="26"/>
                <w:szCs w:val="26"/>
                <w:lang w:val="uk-UA"/>
              </w:rPr>
              <w:t xml:space="preserve"> </w:t>
            </w:r>
            <w:r w:rsidR="006F1440">
              <w:rPr>
                <w:rFonts w:ascii="Times New Roman" w:hAnsi="Times New Roman"/>
                <w:sz w:val="26"/>
                <w:szCs w:val="26"/>
                <w:lang w:val="uk-UA"/>
              </w:rPr>
              <w:t>4</w:t>
            </w:r>
            <w:r w:rsidRPr="00B90AD1">
              <w:rPr>
                <w:rFonts w:ascii="Times New Roman" w:hAnsi="Times New Roman"/>
                <w:sz w:val="26"/>
                <w:szCs w:val="26"/>
                <w:lang w:val="uk-UA"/>
              </w:rPr>
              <w:t>.</w:t>
            </w:r>
          </w:p>
        </w:tc>
        <w:tc>
          <w:tcPr>
            <w:tcW w:w="5251" w:type="dxa"/>
          </w:tcPr>
          <w:p w14:paraId="49822D77" w14:textId="77777777" w:rsidR="00EA7610" w:rsidRPr="00B90AD1" w:rsidRDefault="00EA7610" w:rsidP="00182457">
            <w:pPr>
              <w:spacing w:after="0" w:line="240" w:lineRule="auto"/>
              <w:jc w:val="both"/>
              <w:rPr>
                <w:rFonts w:ascii="Times New Roman" w:hAnsi="Times New Roman"/>
                <w:sz w:val="26"/>
                <w:szCs w:val="26"/>
                <w:lang w:val="uk-UA"/>
              </w:rPr>
            </w:pPr>
            <w:r w:rsidRPr="00B90AD1">
              <w:rPr>
                <w:rFonts w:ascii="Times New Roman" w:hAnsi="Times New Roman"/>
                <w:sz w:val="26"/>
                <w:szCs w:val="26"/>
                <w:lang w:val="uk-UA"/>
              </w:rPr>
              <w:t>Інституційне право Європейського Союзу</w:t>
            </w:r>
          </w:p>
        </w:tc>
        <w:tc>
          <w:tcPr>
            <w:tcW w:w="1673" w:type="dxa"/>
          </w:tcPr>
          <w:p w14:paraId="22171363" w14:textId="006FE82F" w:rsidR="00EA7610" w:rsidRPr="00D506F9" w:rsidRDefault="00D506F9" w:rsidP="00182457">
            <w:pPr>
              <w:spacing w:after="0" w:line="240" w:lineRule="auto"/>
              <w:jc w:val="center"/>
              <w:rPr>
                <w:rFonts w:ascii="Times New Roman" w:hAnsi="Times New Roman"/>
                <w:sz w:val="26"/>
                <w:szCs w:val="26"/>
                <w:lang w:val="en-US"/>
              </w:rPr>
            </w:pPr>
            <w:r>
              <w:rPr>
                <w:rFonts w:ascii="Times New Roman" w:hAnsi="Times New Roman"/>
                <w:sz w:val="26"/>
                <w:szCs w:val="26"/>
                <w:lang w:val="en-US"/>
              </w:rPr>
              <w:t>8</w:t>
            </w:r>
          </w:p>
        </w:tc>
        <w:tc>
          <w:tcPr>
            <w:tcW w:w="1791" w:type="dxa"/>
          </w:tcPr>
          <w:p w14:paraId="6A4F78AE" w14:textId="6D5A704F" w:rsidR="00EA7610" w:rsidRPr="00B90AD1" w:rsidRDefault="006F1440" w:rsidP="00182457">
            <w:pPr>
              <w:spacing w:after="0" w:line="240" w:lineRule="auto"/>
              <w:jc w:val="center"/>
              <w:rPr>
                <w:rFonts w:ascii="Times New Roman" w:hAnsi="Times New Roman"/>
                <w:sz w:val="26"/>
                <w:szCs w:val="26"/>
                <w:lang w:val="uk-UA"/>
              </w:rPr>
            </w:pPr>
            <w:r>
              <w:rPr>
                <w:rFonts w:ascii="Times New Roman" w:hAnsi="Times New Roman"/>
                <w:sz w:val="26"/>
                <w:szCs w:val="26"/>
                <w:lang w:val="uk-UA"/>
              </w:rPr>
              <w:t xml:space="preserve">Іспит </w:t>
            </w:r>
          </w:p>
        </w:tc>
      </w:tr>
      <w:tr w:rsidR="00EA7610" w:rsidRPr="00B90AD1" w14:paraId="4F1D380D" w14:textId="77777777" w:rsidTr="00B90AD1">
        <w:tc>
          <w:tcPr>
            <w:tcW w:w="1196" w:type="dxa"/>
          </w:tcPr>
          <w:p w14:paraId="6FC7C291" w14:textId="33A4B359" w:rsidR="00EA7610" w:rsidRPr="00B90AD1" w:rsidRDefault="00EA7610" w:rsidP="00182457">
            <w:pPr>
              <w:spacing w:after="0" w:line="240" w:lineRule="auto"/>
              <w:rPr>
                <w:rFonts w:ascii="Times New Roman" w:hAnsi="Times New Roman"/>
                <w:sz w:val="26"/>
                <w:szCs w:val="26"/>
                <w:lang w:val="uk-UA"/>
              </w:rPr>
            </w:pPr>
            <w:r w:rsidRPr="00B90AD1">
              <w:rPr>
                <w:rFonts w:ascii="Times New Roman" w:hAnsi="Times New Roman"/>
                <w:sz w:val="26"/>
                <w:szCs w:val="26"/>
                <w:lang w:val="uk-UA"/>
              </w:rPr>
              <w:t>В</w:t>
            </w:r>
            <w:r w:rsidR="006F1440">
              <w:rPr>
                <w:rFonts w:ascii="Times New Roman" w:hAnsi="Times New Roman"/>
                <w:sz w:val="26"/>
                <w:szCs w:val="26"/>
                <w:lang w:val="uk-UA"/>
              </w:rPr>
              <w:t>К</w:t>
            </w:r>
            <w:r w:rsidRPr="00B90AD1">
              <w:rPr>
                <w:rFonts w:ascii="Times New Roman" w:hAnsi="Times New Roman"/>
                <w:sz w:val="26"/>
                <w:szCs w:val="26"/>
                <w:lang w:val="uk-UA"/>
              </w:rPr>
              <w:t xml:space="preserve"> </w:t>
            </w:r>
            <w:r w:rsidR="006F1440">
              <w:rPr>
                <w:rFonts w:ascii="Times New Roman" w:hAnsi="Times New Roman"/>
                <w:sz w:val="26"/>
                <w:szCs w:val="26"/>
                <w:lang w:val="uk-UA"/>
              </w:rPr>
              <w:t>5</w:t>
            </w:r>
            <w:r w:rsidRPr="00B90AD1">
              <w:rPr>
                <w:rFonts w:ascii="Times New Roman" w:hAnsi="Times New Roman"/>
                <w:sz w:val="26"/>
                <w:szCs w:val="26"/>
                <w:lang w:val="uk-UA"/>
              </w:rPr>
              <w:t>.</w:t>
            </w:r>
          </w:p>
        </w:tc>
        <w:tc>
          <w:tcPr>
            <w:tcW w:w="5251" w:type="dxa"/>
          </w:tcPr>
          <w:p w14:paraId="5D802C1C" w14:textId="028E12E2" w:rsidR="00EA205A" w:rsidRPr="00B90AD1" w:rsidRDefault="00EA7610" w:rsidP="00182457">
            <w:pPr>
              <w:spacing w:after="0" w:line="240" w:lineRule="auto"/>
              <w:jc w:val="both"/>
              <w:rPr>
                <w:rFonts w:ascii="Times New Roman" w:hAnsi="Times New Roman"/>
                <w:sz w:val="26"/>
                <w:szCs w:val="26"/>
                <w:lang w:val="uk-UA"/>
              </w:rPr>
            </w:pPr>
            <w:r w:rsidRPr="00B90AD1">
              <w:rPr>
                <w:rFonts w:ascii="Times New Roman" w:hAnsi="Times New Roman"/>
                <w:sz w:val="26"/>
                <w:szCs w:val="26"/>
                <w:lang w:val="uk-UA"/>
              </w:rPr>
              <w:t>Міграційне право Європейського Союзу</w:t>
            </w:r>
          </w:p>
        </w:tc>
        <w:tc>
          <w:tcPr>
            <w:tcW w:w="1673" w:type="dxa"/>
          </w:tcPr>
          <w:p w14:paraId="19291CB2" w14:textId="6FF74640" w:rsidR="00EA7610" w:rsidRPr="00D506F9" w:rsidRDefault="00D506F9" w:rsidP="00182457">
            <w:pPr>
              <w:spacing w:after="0" w:line="240" w:lineRule="auto"/>
              <w:jc w:val="center"/>
              <w:rPr>
                <w:rFonts w:ascii="Times New Roman" w:hAnsi="Times New Roman"/>
                <w:sz w:val="26"/>
                <w:szCs w:val="26"/>
                <w:lang w:val="en-US"/>
              </w:rPr>
            </w:pPr>
            <w:r>
              <w:rPr>
                <w:rFonts w:ascii="Times New Roman" w:hAnsi="Times New Roman"/>
                <w:sz w:val="26"/>
                <w:szCs w:val="26"/>
                <w:lang w:val="en-US"/>
              </w:rPr>
              <w:t>8</w:t>
            </w:r>
          </w:p>
        </w:tc>
        <w:tc>
          <w:tcPr>
            <w:tcW w:w="1791" w:type="dxa"/>
          </w:tcPr>
          <w:p w14:paraId="593E8911" w14:textId="6D6035BA" w:rsidR="00EA7610" w:rsidRPr="00B90AD1" w:rsidRDefault="006F1440" w:rsidP="00182457">
            <w:pPr>
              <w:spacing w:after="0" w:line="240" w:lineRule="auto"/>
              <w:jc w:val="center"/>
              <w:rPr>
                <w:rFonts w:ascii="Times New Roman" w:hAnsi="Times New Roman"/>
                <w:sz w:val="26"/>
                <w:szCs w:val="26"/>
                <w:lang w:val="uk-UA"/>
              </w:rPr>
            </w:pPr>
            <w:r>
              <w:rPr>
                <w:rFonts w:ascii="Times New Roman" w:hAnsi="Times New Roman"/>
                <w:sz w:val="26"/>
                <w:szCs w:val="26"/>
                <w:lang w:val="uk-UA"/>
              </w:rPr>
              <w:t xml:space="preserve">Іспит </w:t>
            </w:r>
          </w:p>
        </w:tc>
      </w:tr>
      <w:tr w:rsidR="00EA7610" w:rsidRPr="00B90AD1" w14:paraId="7D2D316D" w14:textId="77777777" w:rsidTr="00B90AD1">
        <w:tc>
          <w:tcPr>
            <w:tcW w:w="1196" w:type="dxa"/>
          </w:tcPr>
          <w:p w14:paraId="2EFC33A0" w14:textId="08A15F7D" w:rsidR="00EA7610" w:rsidRPr="00B90AD1" w:rsidRDefault="00EA7610" w:rsidP="00182457">
            <w:pPr>
              <w:spacing w:after="0" w:line="240" w:lineRule="auto"/>
              <w:rPr>
                <w:rFonts w:ascii="Times New Roman" w:hAnsi="Times New Roman"/>
                <w:sz w:val="26"/>
                <w:szCs w:val="26"/>
                <w:lang w:val="uk-UA"/>
              </w:rPr>
            </w:pPr>
            <w:r w:rsidRPr="00B90AD1">
              <w:rPr>
                <w:rFonts w:ascii="Times New Roman" w:hAnsi="Times New Roman"/>
                <w:sz w:val="26"/>
                <w:szCs w:val="26"/>
                <w:lang w:val="uk-UA"/>
              </w:rPr>
              <w:t>В</w:t>
            </w:r>
            <w:r w:rsidR="006F1440">
              <w:rPr>
                <w:rFonts w:ascii="Times New Roman" w:hAnsi="Times New Roman"/>
                <w:sz w:val="26"/>
                <w:szCs w:val="26"/>
                <w:lang w:val="uk-UA"/>
              </w:rPr>
              <w:t>К</w:t>
            </w:r>
            <w:r w:rsidRPr="00B90AD1">
              <w:rPr>
                <w:rFonts w:ascii="Times New Roman" w:hAnsi="Times New Roman"/>
                <w:sz w:val="26"/>
                <w:szCs w:val="26"/>
                <w:lang w:val="uk-UA"/>
              </w:rPr>
              <w:t xml:space="preserve"> </w:t>
            </w:r>
            <w:r w:rsidR="006F1440">
              <w:rPr>
                <w:rFonts w:ascii="Times New Roman" w:hAnsi="Times New Roman"/>
                <w:sz w:val="26"/>
                <w:szCs w:val="26"/>
                <w:lang w:val="uk-UA"/>
              </w:rPr>
              <w:t>6</w:t>
            </w:r>
            <w:r w:rsidRPr="00B90AD1">
              <w:rPr>
                <w:rFonts w:ascii="Times New Roman" w:hAnsi="Times New Roman"/>
                <w:sz w:val="26"/>
                <w:szCs w:val="26"/>
                <w:lang w:val="uk-UA"/>
              </w:rPr>
              <w:t>.</w:t>
            </w:r>
          </w:p>
        </w:tc>
        <w:tc>
          <w:tcPr>
            <w:tcW w:w="5251" w:type="dxa"/>
          </w:tcPr>
          <w:p w14:paraId="1C553FFE" w14:textId="77777777" w:rsidR="00EA7610" w:rsidRPr="00B90AD1" w:rsidRDefault="00EA7610" w:rsidP="00182457">
            <w:pPr>
              <w:spacing w:after="0" w:line="240" w:lineRule="auto"/>
              <w:jc w:val="both"/>
              <w:rPr>
                <w:rFonts w:ascii="Times New Roman" w:hAnsi="Times New Roman"/>
                <w:sz w:val="26"/>
                <w:szCs w:val="26"/>
                <w:lang w:val="uk-UA"/>
              </w:rPr>
            </w:pPr>
            <w:r w:rsidRPr="00B90AD1">
              <w:rPr>
                <w:rFonts w:ascii="Times New Roman" w:hAnsi="Times New Roman"/>
                <w:sz w:val="26"/>
                <w:szCs w:val="26"/>
                <w:lang w:val="uk-UA"/>
              </w:rPr>
              <w:t>Право внутрішнього ринку Європейського Союзу</w:t>
            </w:r>
          </w:p>
        </w:tc>
        <w:tc>
          <w:tcPr>
            <w:tcW w:w="1673" w:type="dxa"/>
          </w:tcPr>
          <w:p w14:paraId="0D84B5F7" w14:textId="7F79DA55" w:rsidR="00EA7610" w:rsidRPr="00D506F9" w:rsidRDefault="00D506F9" w:rsidP="00182457">
            <w:pPr>
              <w:spacing w:after="0" w:line="240" w:lineRule="auto"/>
              <w:jc w:val="center"/>
              <w:rPr>
                <w:rFonts w:ascii="Times New Roman" w:hAnsi="Times New Roman"/>
                <w:sz w:val="26"/>
                <w:szCs w:val="26"/>
                <w:lang w:val="en-US"/>
              </w:rPr>
            </w:pPr>
            <w:r>
              <w:rPr>
                <w:rFonts w:ascii="Times New Roman" w:hAnsi="Times New Roman"/>
                <w:sz w:val="26"/>
                <w:szCs w:val="26"/>
                <w:lang w:val="en-US"/>
              </w:rPr>
              <w:t>8</w:t>
            </w:r>
          </w:p>
        </w:tc>
        <w:tc>
          <w:tcPr>
            <w:tcW w:w="1791" w:type="dxa"/>
          </w:tcPr>
          <w:p w14:paraId="37456B2B" w14:textId="0704378D" w:rsidR="00EA7610" w:rsidRPr="00B90AD1" w:rsidRDefault="006F1440" w:rsidP="00182457">
            <w:pPr>
              <w:spacing w:after="0" w:line="240" w:lineRule="auto"/>
              <w:jc w:val="center"/>
              <w:rPr>
                <w:rFonts w:ascii="Times New Roman" w:hAnsi="Times New Roman"/>
                <w:sz w:val="26"/>
                <w:szCs w:val="26"/>
                <w:lang w:val="uk-UA"/>
              </w:rPr>
            </w:pPr>
            <w:r>
              <w:rPr>
                <w:rFonts w:ascii="Times New Roman" w:hAnsi="Times New Roman"/>
                <w:sz w:val="26"/>
                <w:szCs w:val="26"/>
                <w:lang w:val="uk-UA"/>
              </w:rPr>
              <w:t xml:space="preserve">Іспит </w:t>
            </w:r>
          </w:p>
        </w:tc>
      </w:tr>
      <w:tr w:rsidR="006F1440" w:rsidRPr="00B90AD1" w14:paraId="1265C99B" w14:textId="77777777" w:rsidTr="00B90AD1">
        <w:tc>
          <w:tcPr>
            <w:tcW w:w="1196" w:type="dxa"/>
          </w:tcPr>
          <w:p w14:paraId="74E205D7" w14:textId="4562CCFF" w:rsidR="006F1440" w:rsidRPr="00B90AD1" w:rsidRDefault="006F1440" w:rsidP="00182457">
            <w:pPr>
              <w:spacing w:after="0" w:line="240" w:lineRule="auto"/>
              <w:rPr>
                <w:rFonts w:ascii="Times New Roman" w:hAnsi="Times New Roman"/>
                <w:sz w:val="26"/>
                <w:szCs w:val="26"/>
                <w:lang w:val="uk-UA"/>
              </w:rPr>
            </w:pPr>
            <w:r>
              <w:rPr>
                <w:rFonts w:ascii="Times New Roman" w:hAnsi="Times New Roman"/>
                <w:sz w:val="26"/>
                <w:szCs w:val="26"/>
                <w:lang w:val="uk-UA"/>
              </w:rPr>
              <w:t>ВК 7.</w:t>
            </w:r>
          </w:p>
        </w:tc>
        <w:tc>
          <w:tcPr>
            <w:tcW w:w="5251" w:type="dxa"/>
          </w:tcPr>
          <w:p w14:paraId="1E070869" w14:textId="65F3E90B" w:rsidR="006F1440" w:rsidRPr="006F1440" w:rsidRDefault="006F1440" w:rsidP="00182457">
            <w:pPr>
              <w:spacing w:after="0" w:line="240" w:lineRule="auto"/>
              <w:jc w:val="both"/>
              <w:rPr>
                <w:rFonts w:ascii="Times New Roman" w:hAnsi="Times New Roman"/>
                <w:sz w:val="26"/>
                <w:szCs w:val="26"/>
                <w:lang w:val="uk-UA"/>
              </w:rPr>
            </w:pPr>
            <w:r w:rsidRPr="006F1440">
              <w:rPr>
                <w:rFonts w:ascii="Times New Roman" w:hAnsi="Times New Roman"/>
                <w:sz w:val="26"/>
                <w:szCs w:val="26"/>
              </w:rPr>
              <w:t>Наукове проєктування та грантознавство</w:t>
            </w:r>
          </w:p>
        </w:tc>
        <w:tc>
          <w:tcPr>
            <w:tcW w:w="1673" w:type="dxa"/>
          </w:tcPr>
          <w:p w14:paraId="0EDA6F00" w14:textId="79BF373B" w:rsidR="006F1440" w:rsidRPr="00D506F9" w:rsidRDefault="00D506F9" w:rsidP="00182457">
            <w:pPr>
              <w:spacing w:after="0" w:line="240" w:lineRule="auto"/>
              <w:jc w:val="center"/>
              <w:rPr>
                <w:rFonts w:ascii="Times New Roman" w:hAnsi="Times New Roman"/>
                <w:sz w:val="26"/>
                <w:szCs w:val="26"/>
                <w:lang w:val="en-US"/>
              </w:rPr>
            </w:pPr>
            <w:r>
              <w:rPr>
                <w:rFonts w:ascii="Times New Roman" w:hAnsi="Times New Roman"/>
                <w:sz w:val="26"/>
                <w:szCs w:val="26"/>
                <w:lang w:val="en-US"/>
              </w:rPr>
              <w:t>8</w:t>
            </w:r>
          </w:p>
        </w:tc>
        <w:tc>
          <w:tcPr>
            <w:tcW w:w="1791" w:type="dxa"/>
          </w:tcPr>
          <w:p w14:paraId="6CE11815" w14:textId="146BB6DA" w:rsidR="006F1440" w:rsidRPr="00B90AD1" w:rsidRDefault="006F1440" w:rsidP="00182457">
            <w:pPr>
              <w:spacing w:after="0" w:line="240" w:lineRule="auto"/>
              <w:jc w:val="center"/>
              <w:rPr>
                <w:rFonts w:ascii="Times New Roman" w:hAnsi="Times New Roman"/>
                <w:sz w:val="26"/>
                <w:szCs w:val="26"/>
                <w:lang w:val="uk-UA"/>
              </w:rPr>
            </w:pPr>
            <w:r>
              <w:rPr>
                <w:rFonts w:ascii="Times New Roman" w:hAnsi="Times New Roman"/>
                <w:sz w:val="26"/>
                <w:szCs w:val="26"/>
                <w:lang w:val="uk-UA"/>
              </w:rPr>
              <w:t xml:space="preserve">Іспит </w:t>
            </w:r>
          </w:p>
        </w:tc>
      </w:tr>
      <w:tr w:rsidR="00EA7610" w:rsidRPr="00B90AD1" w14:paraId="4B3942A2" w14:textId="77777777" w:rsidTr="00B90AD1">
        <w:tc>
          <w:tcPr>
            <w:tcW w:w="6447" w:type="dxa"/>
            <w:gridSpan w:val="2"/>
          </w:tcPr>
          <w:p w14:paraId="49CE1683" w14:textId="77777777" w:rsidR="00EA7610" w:rsidRPr="00B90AD1" w:rsidRDefault="00EA7610" w:rsidP="00182457">
            <w:pPr>
              <w:spacing w:after="0" w:line="360" w:lineRule="auto"/>
              <w:jc w:val="both"/>
              <w:rPr>
                <w:rFonts w:ascii="Times New Roman" w:hAnsi="Times New Roman"/>
                <w:b/>
                <w:sz w:val="26"/>
                <w:szCs w:val="26"/>
                <w:lang w:val="uk-UA"/>
              </w:rPr>
            </w:pPr>
            <w:r w:rsidRPr="00B90AD1">
              <w:rPr>
                <w:rFonts w:ascii="Times New Roman" w:hAnsi="Times New Roman"/>
                <w:b/>
                <w:sz w:val="26"/>
                <w:szCs w:val="26"/>
                <w:lang w:val="uk-UA"/>
              </w:rPr>
              <w:t>Загальний обсяг вибіркових компонент:</w:t>
            </w:r>
          </w:p>
        </w:tc>
        <w:tc>
          <w:tcPr>
            <w:tcW w:w="3464" w:type="dxa"/>
            <w:gridSpan w:val="2"/>
          </w:tcPr>
          <w:p w14:paraId="0242796F" w14:textId="7D4B2272" w:rsidR="00EA7610" w:rsidRPr="00D506F9" w:rsidRDefault="00EA7610" w:rsidP="00182457">
            <w:pPr>
              <w:spacing w:after="0" w:line="240" w:lineRule="auto"/>
              <w:jc w:val="center"/>
              <w:rPr>
                <w:rFonts w:ascii="Times New Roman" w:hAnsi="Times New Roman"/>
                <w:b/>
                <w:sz w:val="26"/>
                <w:szCs w:val="26"/>
                <w:lang w:val="en-US"/>
              </w:rPr>
            </w:pPr>
            <w:r w:rsidRPr="00B90AD1">
              <w:rPr>
                <w:rFonts w:ascii="Times New Roman" w:hAnsi="Times New Roman"/>
                <w:b/>
                <w:sz w:val="26"/>
                <w:szCs w:val="26"/>
                <w:lang w:val="uk-UA"/>
              </w:rPr>
              <w:t>1</w:t>
            </w:r>
            <w:r w:rsidR="00D506F9">
              <w:rPr>
                <w:rFonts w:ascii="Times New Roman" w:hAnsi="Times New Roman"/>
                <w:b/>
                <w:sz w:val="26"/>
                <w:szCs w:val="26"/>
                <w:lang w:val="en-US"/>
              </w:rPr>
              <w:t>6</w:t>
            </w:r>
          </w:p>
        </w:tc>
      </w:tr>
      <w:tr w:rsidR="00EA7610" w:rsidRPr="00B90AD1" w14:paraId="6FA72BDF" w14:textId="77777777" w:rsidTr="00B90AD1">
        <w:tc>
          <w:tcPr>
            <w:tcW w:w="6447" w:type="dxa"/>
            <w:gridSpan w:val="2"/>
          </w:tcPr>
          <w:p w14:paraId="6EBE1A3E" w14:textId="77777777" w:rsidR="00EA7610" w:rsidRPr="00B90AD1" w:rsidRDefault="00EA7610" w:rsidP="00182457">
            <w:pPr>
              <w:spacing w:after="0" w:line="240" w:lineRule="auto"/>
              <w:jc w:val="both"/>
              <w:rPr>
                <w:rFonts w:ascii="Times New Roman" w:hAnsi="Times New Roman"/>
                <w:b/>
                <w:sz w:val="26"/>
                <w:szCs w:val="26"/>
                <w:lang w:val="uk-UA"/>
              </w:rPr>
            </w:pPr>
            <w:r w:rsidRPr="00B90AD1">
              <w:rPr>
                <w:rFonts w:ascii="Times New Roman" w:hAnsi="Times New Roman"/>
                <w:b/>
                <w:sz w:val="26"/>
                <w:szCs w:val="26"/>
                <w:lang w:val="uk-UA"/>
              </w:rPr>
              <w:t>ЗАГАЛЬНИЙ ОБСЯГ ОСВІТНЬОЇ СКЛАДОВОЇ ПРОГРАМИ</w:t>
            </w:r>
          </w:p>
        </w:tc>
        <w:tc>
          <w:tcPr>
            <w:tcW w:w="3464" w:type="dxa"/>
            <w:gridSpan w:val="2"/>
          </w:tcPr>
          <w:p w14:paraId="0E01A1C1" w14:textId="77777777" w:rsidR="00EA7610" w:rsidRPr="00B90AD1" w:rsidRDefault="00EA7610" w:rsidP="00182457">
            <w:pPr>
              <w:spacing w:after="0" w:line="240" w:lineRule="auto"/>
              <w:jc w:val="center"/>
              <w:rPr>
                <w:rFonts w:ascii="Times New Roman" w:hAnsi="Times New Roman"/>
                <w:b/>
                <w:sz w:val="26"/>
                <w:szCs w:val="26"/>
                <w:lang w:val="uk-UA"/>
              </w:rPr>
            </w:pPr>
            <w:r w:rsidRPr="00B90AD1">
              <w:rPr>
                <w:rFonts w:ascii="Times New Roman" w:hAnsi="Times New Roman"/>
                <w:b/>
                <w:sz w:val="26"/>
                <w:szCs w:val="26"/>
                <w:lang w:val="uk-UA"/>
              </w:rPr>
              <w:t>57</w:t>
            </w:r>
          </w:p>
        </w:tc>
      </w:tr>
    </w:tbl>
    <w:p w14:paraId="7B4B0424" w14:textId="77777777" w:rsidR="00EA7610" w:rsidRPr="00B90AD1" w:rsidRDefault="00EA7610" w:rsidP="00D14684">
      <w:pPr>
        <w:spacing w:after="0" w:line="240" w:lineRule="auto"/>
        <w:jc w:val="center"/>
        <w:rPr>
          <w:rFonts w:ascii="Times New Roman" w:hAnsi="Times New Roman"/>
          <w:b/>
          <w:sz w:val="26"/>
          <w:szCs w:val="26"/>
          <w:lang w:val="uk-UA"/>
        </w:rPr>
      </w:pPr>
    </w:p>
    <w:p w14:paraId="07EADC48" w14:textId="77777777" w:rsidR="00EA7610" w:rsidRPr="00B90AD1" w:rsidRDefault="00EA7610" w:rsidP="00D14684">
      <w:pPr>
        <w:spacing w:after="0" w:line="240" w:lineRule="auto"/>
        <w:jc w:val="center"/>
        <w:rPr>
          <w:rFonts w:ascii="Times New Roman" w:hAnsi="Times New Roman"/>
          <w:b/>
          <w:sz w:val="26"/>
          <w:szCs w:val="26"/>
          <w:lang w:val="uk-UA"/>
        </w:rPr>
      </w:pPr>
    </w:p>
    <w:p w14:paraId="58116BBB" w14:textId="77777777" w:rsidR="00EA7610" w:rsidRPr="00B90AD1" w:rsidRDefault="00EA7610" w:rsidP="00D14684">
      <w:pPr>
        <w:spacing w:after="0" w:line="240" w:lineRule="auto"/>
        <w:jc w:val="center"/>
        <w:rPr>
          <w:rFonts w:ascii="Times New Roman" w:hAnsi="Times New Roman"/>
          <w:b/>
          <w:sz w:val="26"/>
          <w:szCs w:val="26"/>
          <w:lang w:val="uk-UA"/>
        </w:rPr>
      </w:pPr>
    </w:p>
    <w:p w14:paraId="2F5EB9E7" w14:textId="77777777" w:rsidR="00EA7610" w:rsidRPr="00B90AD1" w:rsidRDefault="00EA7610" w:rsidP="00D14684">
      <w:pPr>
        <w:spacing w:after="0" w:line="240" w:lineRule="auto"/>
        <w:jc w:val="center"/>
        <w:rPr>
          <w:rFonts w:ascii="Times New Roman" w:hAnsi="Times New Roman"/>
          <w:b/>
          <w:sz w:val="26"/>
          <w:szCs w:val="26"/>
          <w:lang w:val="uk-UA"/>
        </w:rPr>
      </w:pPr>
    </w:p>
    <w:p w14:paraId="600EAC02" w14:textId="77777777" w:rsidR="00EA7610" w:rsidRPr="00B90AD1" w:rsidRDefault="00EA7610" w:rsidP="00D14684">
      <w:pPr>
        <w:spacing w:after="0" w:line="240" w:lineRule="auto"/>
        <w:jc w:val="center"/>
        <w:rPr>
          <w:rFonts w:ascii="Times New Roman" w:hAnsi="Times New Roman"/>
          <w:b/>
          <w:sz w:val="26"/>
          <w:szCs w:val="26"/>
          <w:lang w:val="uk-UA"/>
        </w:rPr>
      </w:pPr>
    </w:p>
    <w:p w14:paraId="2DE9A171" w14:textId="77777777" w:rsidR="00EA7610" w:rsidRPr="00B90AD1" w:rsidRDefault="00EA7610" w:rsidP="00D14684">
      <w:pPr>
        <w:spacing w:after="0" w:line="240" w:lineRule="auto"/>
        <w:jc w:val="center"/>
        <w:rPr>
          <w:rFonts w:ascii="Times New Roman" w:hAnsi="Times New Roman"/>
          <w:b/>
          <w:sz w:val="26"/>
          <w:szCs w:val="26"/>
          <w:lang w:val="uk-UA"/>
        </w:rPr>
      </w:pPr>
    </w:p>
    <w:p w14:paraId="76E34849" w14:textId="77777777" w:rsidR="00EA7610" w:rsidRPr="00B90AD1" w:rsidRDefault="00EA7610" w:rsidP="00D14684">
      <w:pPr>
        <w:spacing w:after="0" w:line="240" w:lineRule="auto"/>
        <w:jc w:val="center"/>
        <w:rPr>
          <w:rFonts w:ascii="Times New Roman" w:hAnsi="Times New Roman"/>
          <w:b/>
          <w:sz w:val="26"/>
          <w:szCs w:val="26"/>
          <w:lang w:val="uk-UA"/>
        </w:rPr>
      </w:pPr>
    </w:p>
    <w:p w14:paraId="0859095E" w14:textId="77777777" w:rsidR="00EA7610" w:rsidRPr="00B90AD1" w:rsidRDefault="00EA7610" w:rsidP="00D14684">
      <w:pPr>
        <w:spacing w:after="0" w:line="240" w:lineRule="auto"/>
        <w:jc w:val="center"/>
        <w:rPr>
          <w:rFonts w:ascii="Times New Roman" w:hAnsi="Times New Roman"/>
          <w:b/>
          <w:sz w:val="26"/>
          <w:szCs w:val="26"/>
          <w:lang w:val="uk-UA"/>
        </w:rPr>
      </w:pPr>
    </w:p>
    <w:p w14:paraId="5AC8FD8A" w14:textId="77777777" w:rsidR="00EA7610" w:rsidRPr="00B90AD1" w:rsidRDefault="00EA7610" w:rsidP="00D14684">
      <w:pPr>
        <w:spacing w:after="0" w:line="240" w:lineRule="auto"/>
        <w:jc w:val="center"/>
        <w:rPr>
          <w:rFonts w:ascii="Times New Roman" w:hAnsi="Times New Roman"/>
          <w:b/>
          <w:sz w:val="26"/>
          <w:szCs w:val="26"/>
          <w:lang w:val="uk-UA"/>
        </w:rPr>
      </w:pPr>
    </w:p>
    <w:p w14:paraId="6BB37F48" w14:textId="77777777" w:rsidR="00EA7610" w:rsidRPr="00B90AD1" w:rsidRDefault="00EA7610" w:rsidP="00D14684">
      <w:pPr>
        <w:spacing w:after="0" w:line="240" w:lineRule="auto"/>
        <w:jc w:val="center"/>
        <w:rPr>
          <w:rFonts w:ascii="Times New Roman" w:hAnsi="Times New Roman"/>
          <w:b/>
          <w:sz w:val="26"/>
          <w:szCs w:val="26"/>
          <w:lang w:val="uk-UA"/>
        </w:rPr>
      </w:pPr>
    </w:p>
    <w:p w14:paraId="6026D96D" w14:textId="77777777" w:rsidR="00EA7610" w:rsidRPr="00B90AD1" w:rsidRDefault="00EA7610" w:rsidP="00D14684">
      <w:pPr>
        <w:spacing w:after="0" w:line="240" w:lineRule="auto"/>
        <w:jc w:val="center"/>
        <w:rPr>
          <w:rFonts w:ascii="Times New Roman" w:hAnsi="Times New Roman"/>
          <w:b/>
          <w:sz w:val="26"/>
          <w:szCs w:val="26"/>
          <w:lang w:val="uk-UA"/>
        </w:rPr>
      </w:pPr>
      <w:r w:rsidRPr="00B90AD1">
        <w:rPr>
          <w:rFonts w:ascii="Times New Roman" w:hAnsi="Times New Roman"/>
          <w:b/>
          <w:sz w:val="26"/>
          <w:szCs w:val="26"/>
          <w:lang w:val="uk-UA"/>
        </w:rPr>
        <w:t>2.2. Структурно-логічна схема ОП</w:t>
      </w:r>
    </w:p>
    <w:p w14:paraId="4D701692" w14:textId="77777777" w:rsidR="00EA7610" w:rsidRPr="00B90AD1" w:rsidRDefault="00EA7610" w:rsidP="00D14684">
      <w:pPr>
        <w:spacing w:after="0" w:line="240" w:lineRule="auto"/>
        <w:jc w:val="center"/>
        <w:rPr>
          <w:rFonts w:ascii="Times New Roman" w:hAnsi="Times New Roman"/>
          <w:b/>
          <w:sz w:val="26"/>
          <w:szCs w:val="26"/>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3"/>
        <w:gridCol w:w="1413"/>
        <w:gridCol w:w="4270"/>
        <w:gridCol w:w="1412"/>
        <w:gridCol w:w="1413"/>
      </w:tblGrid>
      <w:tr w:rsidR="00EA7610" w:rsidRPr="00B90AD1" w14:paraId="37DEAF31" w14:textId="77777777" w:rsidTr="00182457">
        <w:tc>
          <w:tcPr>
            <w:tcW w:w="1448" w:type="dxa"/>
            <w:tcBorders>
              <w:top w:val="nil"/>
              <w:left w:val="nil"/>
              <w:bottom w:val="nil"/>
              <w:right w:val="nil"/>
            </w:tcBorders>
          </w:tcPr>
          <w:p w14:paraId="601EAF10" w14:textId="77777777" w:rsidR="00EA7610" w:rsidRPr="00B90AD1" w:rsidRDefault="00EA7610" w:rsidP="00182457">
            <w:pPr>
              <w:spacing w:after="0" w:line="240" w:lineRule="auto"/>
              <w:jc w:val="center"/>
              <w:rPr>
                <w:rFonts w:ascii="Times New Roman" w:hAnsi="Times New Roman"/>
                <w:b/>
                <w:sz w:val="26"/>
                <w:szCs w:val="26"/>
                <w:lang w:val="uk-UA"/>
              </w:rPr>
            </w:pPr>
          </w:p>
        </w:tc>
        <w:tc>
          <w:tcPr>
            <w:tcW w:w="1448" w:type="dxa"/>
            <w:tcBorders>
              <w:top w:val="nil"/>
              <w:left w:val="nil"/>
              <w:bottom w:val="nil"/>
            </w:tcBorders>
          </w:tcPr>
          <w:p w14:paraId="142ED25B" w14:textId="77777777" w:rsidR="00EA7610" w:rsidRPr="00B90AD1" w:rsidRDefault="00EA7610" w:rsidP="00182457">
            <w:pPr>
              <w:spacing w:after="0" w:line="240" w:lineRule="auto"/>
              <w:jc w:val="center"/>
              <w:rPr>
                <w:rFonts w:ascii="Times New Roman" w:hAnsi="Times New Roman"/>
                <w:b/>
                <w:sz w:val="26"/>
                <w:szCs w:val="26"/>
                <w:lang w:val="uk-UA"/>
              </w:rPr>
            </w:pPr>
          </w:p>
        </w:tc>
        <w:tc>
          <w:tcPr>
            <w:tcW w:w="4344" w:type="dxa"/>
          </w:tcPr>
          <w:p w14:paraId="6348A2DB" w14:textId="77777777" w:rsidR="00EA7610" w:rsidRPr="00B90AD1" w:rsidRDefault="00EA7610" w:rsidP="00182457">
            <w:pPr>
              <w:spacing w:after="0" w:line="240" w:lineRule="auto"/>
              <w:jc w:val="center"/>
              <w:rPr>
                <w:rFonts w:ascii="Times New Roman" w:hAnsi="Times New Roman"/>
                <w:sz w:val="26"/>
                <w:szCs w:val="26"/>
                <w:lang w:val="uk-UA"/>
              </w:rPr>
            </w:pPr>
            <w:r w:rsidRPr="00B90AD1">
              <w:rPr>
                <w:rFonts w:ascii="Times New Roman" w:hAnsi="Times New Roman"/>
                <w:sz w:val="26"/>
                <w:szCs w:val="26"/>
                <w:lang w:val="uk-UA"/>
              </w:rPr>
              <w:t>Іноземна мова</w:t>
            </w:r>
          </w:p>
          <w:p w14:paraId="749C956E" w14:textId="77777777" w:rsidR="00EA7610" w:rsidRPr="00B90AD1" w:rsidRDefault="00EA7610" w:rsidP="00182457">
            <w:pPr>
              <w:spacing w:after="0" w:line="240" w:lineRule="auto"/>
              <w:jc w:val="center"/>
              <w:rPr>
                <w:rFonts w:ascii="Times New Roman" w:hAnsi="Times New Roman"/>
                <w:sz w:val="26"/>
                <w:szCs w:val="26"/>
                <w:lang w:val="uk-UA"/>
              </w:rPr>
            </w:pPr>
            <w:r w:rsidRPr="00B90AD1">
              <w:rPr>
                <w:rFonts w:ascii="Times New Roman" w:hAnsi="Times New Roman"/>
                <w:sz w:val="26"/>
                <w:szCs w:val="26"/>
                <w:lang w:val="uk-UA"/>
              </w:rPr>
              <w:t>Філософія</w:t>
            </w:r>
          </w:p>
          <w:p w14:paraId="361D900D" w14:textId="77777777" w:rsidR="00EA7610" w:rsidRPr="00B90AD1" w:rsidRDefault="00EA7610" w:rsidP="00182457">
            <w:pPr>
              <w:spacing w:after="0" w:line="240" w:lineRule="auto"/>
              <w:jc w:val="center"/>
              <w:rPr>
                <w:rFonts w:ascii="Times New Roman" w:hAnsi="Times New Roman"/>
                <w:sz w:val="26"/>
                <w:szCs w:val="26"/>
                <w:lang w:val="uk-UA"/>
              </w:rPr>
            </w:pPr>
            <w:r w:rsidRPr="00B90AD1">
              <w:rPr>
                <w:rFonts w:ascii="Times New Roman" w:hAnsi="Times New Roman"/>
                <w:sz w:val="26"/>
                <w:szCs w:val="26"/>
                <w:lang w:val="uk-UA"/>
              </w:rPr>
              <w:t xml:space="preserve">Організація та методологія </w:t>
            </w:r>
          </w:p>
          <w:p w14:paraId="272C1C90" w14:textId="77777777" w:rsidR="00EA7610" w:rsidRPr="00B90AD1" w:rsidRDefault="00EA7610" w:rsidP="00182457">
            <w:pPr>
              <w:spacing w:after="0" w:line="240" w:lineRule="auto"/>
              <w:jc w:val="center"/>
              <w:rPr>
                <w:rFonts w:ascii="Times New Roman" w:hAnsi="Times New Roman"/>
                <w:sz w:val="26"/>
                <w:szCs w:val="26"/>
                <w:lang w:val="uk-UA"/>
              </w:rPr>
            </w:pPr>
            <w:r w:rsidRPr="00B90AD1">
              <w:rPr>
                <w:rFonts w:ascii="Times New Roman" w:hAnsi="Times New Roman"/>
                <w:sz w:val="26"/>
                <w:szCs w:val="26"/>
                <w:lang w:val="uk-UA"/>
              </w:rPr>
              <w:t>наукових досліджень</w:t>
            </w:r>
          </w:p>
          <w:p w14:paraId="625091FC" w14:textId="77777777" w:rsidR="00EA7610" w:rsidRPr="00B90AD1" w:rsidRDefault="00EA7610" w:rsidP="00182457">
            <w:pPr>
              <w:spacing w:after="0" w:line="240" w:lineRule="auto"/>
              <w:jc w:val="center"/>
              <w:rPr>
                <w:rFonts w:ascii="Times New Roman" w:hAnsi="Times New Roman"/>
                <w:sz w:val="26"/>
                <w:szCs w:val="26"/>
                <w:lang w:val="uk-UA"/>
              </w:rPr>
            </w:pPr>
            <w:r w:rsidRPr="00B90AD1">
              <w:rPr>
                <w:rFonts w:ascii="Times New Roman" w:hAnsi="Times New Roman"/>
                <w:sz w:val="26"/>
                <w:szCs w:val="26"/>
                <w:lang w:val="uk-UA"/>
              </w:rPr>
              <w:t xml:space="preserve">Педагогіка та психологія </w:t>
            </w:r>
          </w:p>
          <w:p w14:paraId="47FD49F0" w14:textId="77777777" w:rsidR="00EA7610" w:rsidRPr="00B90AD1" w:rsidRDefault="00EA7610" w:rsidP="00182457">
            <w:pPr>
              <w:spacing w:after="0" w:line="240" w:lineRule="auto"/>
              <w:jc w:val="center"/>
              <w:rPr>
                <w:rFonts w:ascii="Times New Roman" w:hAnsi="Times New Roman"/>
                <w:sz w:val="26"/>
                <w:szCs w:val="26"/>
                <w:lang w:val="uk-UA"/>
              </w:rPr>
            </w:pPr>
            <w:r w:rsidRPr="00B90AD1">
              <w:rPr>
                <w:rFonts w:ascii="Times New Roman" w:hAnsi="Times New Roman"/>
                <w:sz w:val="26"/>
                <w:szCs w:val="26"/>
                <w:lang w:val="uk-UA"/>
              </w:rPr>
              <w:t>вищої школи</w:t>
            </w:r>
          </w:p>
          <w:p w14:paraId="5B0A4A69" w14:textId="77777777" w:rsidR="00EA7610" w:rsidRPr="00B90AD1" w:rsidRDefault="00EA7610" w:rsidP="00182457">
            <w:pPr>
              <w:spacing w:after="0" w:line="240" w:lineRule="auto"/>
              <w:jc w:val="center"/>
              <w:rPr>
                <w:rFonts w:ascii="Times New Roman" w:hAnsi="Times New Roman"/>
                <w:sz w:val="26"/>
                <w:szCs w:val="26"/>
                <w:lang w:val="uk-UA"/>
              </w:rPr>
            </w:pPr>
            <w:r w:rsidRPr="00B90AD1">
              <w:rPr>
                <w:rFonts w:ascii="Times New Roman" w:hAnsi="Times New Roman"/>
                <w:sz w:val="26"/>
                <w:szCs w:val="26"/>
                <w:lang w:val="uk-UA"/>
              </w:rPr>
              <w:t xml:space="preserve">Мовна компетенція </w:t>
            </w:r>
          </w:p>
          <w:p w14:paraId="34D59043" w14:textId="77777777" w:rsidR="00EA7610" w:rsidRPr="00B90AD1" w:rsidRDefault="00EA7610" w:rsidP="00182457">
            <w:pPr>
              <w:spacing w:after="0" w:line="240" w:lineRule="auto"/>
              <w:jc w:val="center"/>
              <w:rPr>
                <w:rFonts w:ascii="Times New Roman" w:hAnsi="Times New Roman"/>
                <w:sz w:val="26"/>
                <w:szCs w:val="26"/>
                <w:lang w:val="uk-UA"/>
              </w:rPr>
            </w:pPr>
            <w:r w:rsidRPr="00B90AD1">
              <w:rPr>
                <w:rFonts w:ascii="Times New Roman" w:hAnsi="Times New Roman"/>
                <w:sz w:val="26"/>
                <w:szCs w:val="26"/>
                <w:lang w:val="uk-UA"/>
              </w:rPr>
              <w:t>науковця-юриста</w:t>
            </w:r>
          </w:p>
          <w:p w14:paraId="000C2652" w14:textId="77777777" w:rsidR="00EA7610" w:rsidRDefault="00EA7610" w:rsidP="00182457">
            <w:pPr>
              <w:spacing w:after="0" w:line="240" w:lineRule="auto"/>
              <w:jc w:val="center"/>
              <w:rPr>
                <w:rFonts w:ascii="Times New Roman" w:hAnsi="Times New Roman"/>
                <w:sz w:val="26"/>
                <w:szCs w:val="26"/>
                <w:lang w:val="uk-UA"/>
              </w:rPr>
            </w:pPr>
            <w:r w:rsidRPr="00B90AD1">
              <w:rPr>
                <w:rFonts w:ascii="Times New Roman" w:hAnsi="Times New Roman"/>
                <w:sz w:val="26"/>
                <w:szCs w:val="26"/>
                <w:lang w:val="uk-UA"/>
              </w:rPr>
              <w:t>Актуальні проблеми міжнародного публічного права</w:t>
            </w:r>
          </w:p>
          <w:p w14:paraId="62D2B852" w14:textId="48F61AA6" w:rsidR="006F1440" w:rsidRPr="00B90AD1" w:rsidRDefault="006F1440" w:rsidP="00182457">
            <w:pPr>
              <w:spacing w:after="0" w:line="240" w:lineRule="auto"/>
              <w:jc w:val="center"/>
              <w:rPr>
                <w:rFonts w:ascii="Times New Roman" w:hAnsi="Times New Roman"/>
                <w:sz w:val="26"/>
                <w:szCs w:val="26"/>
                <w:lang w:val="uk-UA"/>
              </w:rPr>
            </w:pPr>
            <w:r w:rsidRPr="00B90AD1">
              <w:rPr>
                <w:rFonts w:ascii="Times New Roman" w:hAnsi="Times New Roman"/>
                <w:sz w:val="26"/>
                <w:szCs w:val="26"/>
              </w:rPr>
              <w:t>Академічна доброчесність у науковій та освітянській діяльності</w:t>
            </w:r>
          </w:p>
          <w:p w14:paraId="6D26D24E" w14:textId="77777777" w:rsidR="00EA7610" w:rsidRPr="00B90AD1" w:rsidRDefault="00EA7610" w:rsidP="00182457">
            <w:pPr>
              <w:spacing w:after="0" w:line="240" w:lineRule="auto"/>
              <w:jc w:val="center"/>
              <w:rPr>
                <w:rFonts w:ascii="Times New Roman" w:hAnsi="Times New Roman"/>
                <w:b/>
                <w:sz w:val="26"/>
                <w:szCs w:val="26"/>
                <w:lang w:val="uk-UA"/>
              </w:rPr>
            </w:pPr>
            <w:r w:rsidRPr="00B90AD1">
              <w:rPr>
                <w:rFonts w:ascii="Times New Roman" w:hAnsi="Times New Roman"/>
                <w:sz w:val="26"/>
                <w:szCs w:val="26"/>
                <w:lang w:val="uk-UA"/>
              </w:rPr>
              <w:t>Педагогічна практика</w:t>
            </w:r>
          </w:p>
        </w:tc>
        <w:tc>
          <w:tcPr>
            <w:tcW w:w="1448" w:type="dxa"/>
            <w:tcBorders>
              <w:top w:val="nil"/>
              <w:bottom w:val="nil"/>
              <w:right w:val="nil"/>
            </w:tcBorders>
          </w:tcPr>
          <w:p w14:paraId="055EF539" w14:textId="77777777" w:rsidR="00EA7610" w:rsidRPr="00B90AD1" w:rsidRDefault="00EA7610" w:rsidP="00182457">
            <w:pPr>
              <w:spacing w:after="0" w:line="240" w:lineRule="auto"/>
              <w:jc w:val="center"/>
              <w:rPr>
                <w:rFonts w:ascii="Times New Roman" w:hAnsi="Times New Roman"/>
                <w:b/>
                <w:sz w:val="26"/>
                <w:szCs w:val="26"/>
                <w:lang w:val="uk-UA"/>
              </w:rPr>
            </w:pPr>
          </w:p>
        </w:tc>
        <w:tc>
          <w:tcPr>
            <w:tcW w:w="1449" w:type="dxa"/>
            <w:tcBorders>
              <w:top w:val="nil"/>
              <w:left w:val="nil"/>
              <w:bottom w:val="nil"/>
              <w:right w:val="nil"/>
            </w:tcBorders>
          </w:tcPr>
          <w:p w14:paraId="26F248C7" w14:textId="77777777" w:rsidR="00EA7610" w:rsidRPr="00B90AD1" w:rsidRDefault="00EA7610" w:rsidP="00182457">
            <w:pPr>
              <w:spacing w:after="0" w:line="240" w:lineRule="auto"/>
              <w:jc w:val="center"/>
              <w:rPr>
                <w:rFonts w:ascii="Times New Roman" w:hAnsi="Times New Roman"/>
                <w:b/>
                <w:sz w:val="26"/>
                <w:szCs w:val="26"/>
                <w:lang w:val="uk-UA"/>
              </w:rPr>
            </w:pPr>
          </w:p>
        </w:tc>
      </w:tr>
    </w:tbl>
    <w:p w14:paraId="74F3CDC7" w14:textId="77777777" w:rsidR="00EA7610" w:rsidRPr="00B90AD1" w:rsidRDefault="00EA7610" w:rsidP="00D14684">
      <w:pPr>
        <w:spacing w:after="0" w:line="240" w:lineRule="auto"/>
        <w:jc w:val="center"/>
        <w:rPr>
          <w:rFonts w:ascii="Times New Roman" w:hAnsi="Times New Roman"/>
          <w:b/>
          <w:sz w:val="26"/>
          <w:szCs w:val="26"/>
          <w:lang w:val="uk-UA"/>
        </w:rPr>
      </w:pPr>
    </w:p>
    <w:p w14:paraId="482A4979" w14:textId="77777777" w:rsidR="00EA7610" w:rsidRPr="00B90AD1" w:rsidRDefault="00EA7610" w:rsidP="00D14684">
      <w:pPr>
        <w:spacing w:after="0" w:line="240" w:lineRule="auto"/>
        <w:jc w:val="center"/>
        <w:rPr>
          <w:rFonts w:ascii="Times New Roman" w:hAnsi="Times New Roman"/>
          <w:b/>
          <w:sz w:val="32"/>
          <w:szCs w:val="32"/>
          <w:lang w:val="uk-UA"/>
        </w:rPr>
      </w:pPr>
      <w:r w:rsidRPr="00B90AD1">
        <w:rPr>
          <w:rFonts w:ascii="Times New Roman" w:hAnsi="Times New Roman"/>
          <w:b/>
          <w:sz w:val="32"/>
          <w:szCs w:val="32"/>
          <w:lang w:val="uk-UA"/>
        </w:rPr>
        <w:t>↓</w:t>
      </w:r>
    </w:p>
    <w:p w14:paraId="19517C4E" w14:textId="77777777" w:rsidR="00EA7610" w:rsidRPr="00B90AD1" w:rsidRDefault="00EA7610" w:rsidP="00D14684">
      <w:pPr>
        <w:spacing w:after="0" w:line="240" w:lineRule="auto"/>
        <w:jc w:val="center"/>
        <w:rPr>
          <w:rFonts w:ascii="Times New Roman" w:hAnsi="Times New Roman"/>
          <w:b/>
          <w:sz w:val="26"/>
          <w:szCs w:val="26"/>
          <w:lang w:val="uk-UA"/>
        </w:rPr>
      </w:pPr>
    </w:p>
    <w:tbl>
      <w:tblPr>
        <w:tblW w:w="0" w:type="auto"/>
        <w:tblInd w:w="2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4"/>
      </w:tblGrid>
      <w:tr w:rsidR="00EA7610" w:rsidRPr="00B90AD1" w14:paraId="73A5536A" w14:textId="77777777" w:rsidTr="00182457">
        <w:tc>
          <w:tcPr>
            <w:tcW w:w="4394" w:type="dxa"/>
          </w:tcPr>
          <w:p w14:paraId="0BB41811" w14:textId="77777777" w:rsidR="006F1440" w:rsidRDefault="00EA7610" w:rsidP="006F1440">
            <w:pPr>
              <w:spacing w:after="0" w:line="240" w:lineRule="auto"/>
              <w:jc w:val="center"/>
              <w:rPr>
                <w:rFonts w:ascii="Times New Roman" w:hAnsi="Times New Roman"/>
                <w:sz w:val="26"/>
                <w:szCs w:val="26"/>
                <w:lang w:val="uk-UA"/>
              </w:rPr>
            </w:pPr>
            <w:r w:rsidRPr="00B90AD1">
              <w:rPr>
                <w:rFonts w:ascii="Times New Roman" w:hAnsi="Times New Roman"/>
                <w:sz w:val="26"/>
                <w:szCs w:val="26"/>
                <w:lang w:val="uk-UA"/>
              </w:rPr>
              <w:t xml:space="preserve">Дисципліни вільного </w:t>
            </w:r>
          </w:p>
          <w:p w14:paraId="661A6B8A" w14:textId="3E20CF0E" w:rsidR="006F1440" w:rsidRPr="00B90AD1" w:rsidRDefault="00EA7610" w:rsidP="006F1440">
            <w:pPr>
              <w:spacing w:after="0" w:line="240" w:lineRule="auto"/>
              <w:jc w:val="center"/>
              <w:rPr>
                <w:rFonts w:ascii="Times New Roman" w:hAnsi="Times New Roman"/>
                <w:sz w:val="26"/>
                <w:szCs w:val="26"/>
                <w:lang w:val="uk-UA"/>
              </w:rPr>
            </w:pPr>
            <w:r w:rsidRPr="00B90AD1">
              <w:rPr>
                <w:rFonts w:ascii="Times New Roman" w:hAnsi="Times New Roman"/>
                <w:sz w:val="26"/>
                <w:szCs w:val="26"/>
                <w:lang w:val="uk-UA"/>
              </w:rPr>
              <w:t xml:space="preserve">вибору аспіранта </w:t>
            </w:r>
          </w:p>
          <w:p w14:paraId="1E9C779C" w14:textId="24692B9F" w:rsidR="00EA7610" w:rsidRPr="00B90AD1" w:rsidRDefault="00EA7610" w:rsidP="00182457">
            <w:pPr>
              <w:spacing w:after="0" w:line="240" w:lineRule="auto"/>
              <w:jc w:val="center"/>
              <w:rPr>
                <w:rFonts w:ascii="Times New Roman" w:hAnsi="Times New Roman"/>
                <w:sz w:val="26"/>
                <w:szCs w:val="26"/>
                <w:lang w:val="uk-UA"/>
              </w:rPr>
            </w:pPr>
          </w:p>
        </w:tc>
      </w:tr>
    </w:tbl>
    <w:p w14:paraId="287E0F1B" w14:textId="77777777" w:rsidR="00EA7610" w:rsidRPr="00B90AD1" w:rsidRDefault="00EA7610" w:rsidP="00D14684">
      <w:pPr>
        <w:spacing w:after="0" w:line="240" w:lineRule="auto"/>
        <w:jc w:val="center"/>
        <w:rPr>
          <w:rFonts w:ascii="Times New Roman" w:hAnsi="Times New Roman"/>
          <w:b/>
          <w:sz w:val="26"/>
          <w:szCs w:val="26"/>
          <w:lang w:val="uk-UA"/>
        </w:rPr>
      </w:pPr>
    </w:p>
    <w:p w14:paraId="0716538E" w14:textId="77777777" w:rsidR="00EA7610" w:rsidRPr="00B90AD1" w:rsidRDefault="00EA7610" w:rsidP="00D910B6">
      <w:pPr>
        <w:spacing w:after="0" w:line="240" w:lineRule="auto"/>
        <w:jc w:val="center"/>
        <w:rPr>
          <w:rFonts w:ascii="Times New Roman" w:hAnsi="Times New Roman"/>
          <w:b/>
          <w:sz w:val="32"/>
          <w:szCs w:val="32"/>
          <w:lang w:val="uk-UA"/>
        </w:rPr>
      </w:pPr>
      <w:r w:rsidRPr="00B90AD1">
        <w:rPr>
          <w:rFonts w:ascii="Times New Roman" w:hAnsi="Times New Roman"/>
          <w:b/>
          <w:sz w:val="32"/>
          <w:szCs w:val="32"/>
          <w:lang w:val="uk-UA"/>
        </w:rPr>
        <w:t>↓</w:t>
      </w:r>
    </w:p>
    <w:p w14:paraId="7E9032C4" w14:textId="77777777" w:rsidR="00EA7610" w:rsidRPr="00B90AD1" w:rsidRDefault="00EA7610" w:rsidP="00D14684">
      <w:pPr>
        <w:spacing w:after="0" w:line="240" w:lineRule="auto"/>
        <w:jc w:val="center"/>
        <w:rPr>
          <w:rFonts w:ascii="Times New Roman" w:hAnsi="Times New Roman"/>
          <w:b/>
          <w:sz w:val="26"/>
          <w:szCs w:val="26"/>
          <w:lang w:val="uk-UA"/>
        </w:rPr>
      </w:pPr>
    </w:p>
    <w:tbl>
      <w:tblPr>
        <w:tblW w:w="0" w:type="auto"/>
        <w:tblInd w:w="2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4"/>
      </w:tblGrid>
      <w:tr w:rsidR="00EA7610" w:rsidRPr="00D506F9" w14:paraId="701972CE" w14:textId="77777777" w:rsidTr="00182457">
        <w:tc>
          <w:tcPr>
            <w:tcW w:w="4394" w:type="dxa"/>
          </w:tcPr>
          <w:p w14:paraId="7CF894A4" w14:textId="77777777" w:rsidR="00EA7610" w:rsidRPr="00B90AD1" w:rsidRDefault="00EA7610" w:rsidP="00182457">
            <w:pPr>
              <w:spacing w:after="0" w:line="240" w:lineRule="auto"/>
              <w:jc w:val="center"/>
              <w:rPr>
                <w:rFonts w:ascii="Times New Roman" w:hAnsi="Times New Roman"/>
                <w:sz w:val="26"/>
                <w:szCs w:val="26"/>
                <w:lang w:val="uk-UA"/>
              </w:rPr>
            </w:pPr>
            <w:r w:rsidRPr="00B90AD1">
              <w:rPr>
                <w:rFonts w:ascii="Times New Roman" w:hAnsi="Times New Roman"/>
                <w:sz w:val="26"/>
                <w:szCs w:val="26"/>
                <w:lang w:val="uk-UA"/>
              </w:rPr>
              <w:t>Підсумкова атестація:</w:t>
            </w:r>
          </w:p>
          <w:p w14:paraId="676B5921" w14:textId="77777777" w:rsidR="00EA7610" w:rsidRPr="00B90AD1" w:rsidRDefault="00EA7610" w:rsidP="00182457">
            <w:pPr>
              <w:spacing w:after="0" w:line="240" w:lineRule="auto"/>
              <w:jc w:val="center"/>
              <w:rPr>
                <w:rFonts w:ascii="Times New Roman" w:hAnsi="Times New Roman"/>
                <w:sz w:val="26"/>
                <w:szCs w:val="26"/>
                <w:lang w:val="uk-UA"/>
              </w:rPr>
            </w:pPr>
            <w:r w:rsidRPr="00B90AD1">
              <w:rPr>
                <w:rFonts w:ascii="Times New Roman" w:hAnsi="Times New Roman"/>
                <w:sz w:val="26"/>
                <w:szCs w:val="26"/>
                <w:lang w:val="uk-UA"/>
              </w:rPr>
              <w:t xml:space="preserve">Захист дисертаційної роботи </w:t>
            </w:r>
          </w:p>
          <w:p w14:paraId="1C472314" w14:textId="77777777" w:rsidR="00EA7610" w:rsidRPr="00B90AD1" w:rsidRDefault="00EA7610" w:rsidP="00182457">
            <w:pPr>
              <w:spacing w:after="0" w:line="240" w:lineRule="auto"/>
              <w:jc w:val="center"/>
              <w:rPr>
                <w:rFonts w:ascii="Times New Roman" w:hAnsi="Times New Roman"/>
                <w:b/>
                <w:sz w:val="26"/>
                <w:szCs w:val="26"/>
                <w:lang w:val="uk-UA"/>
              </w:rPr>
            </w:pPr>
            <w:r w:rsidRPr="00B90AD1">
              <w:rPr>
                <w:rFonts w:ascii="Times New Roman" w:hAnsi="Times New Roman"/>
                <w:sz w:val="26"/>
                <w:szCs w:val="26"/>
                <w:lang w:val="uk-UA"/>
              </w:rPr>
              <w:t>доктора філософії</w:t>
            </w:r>
          </w:p>
        </w:tc>
      </w:tr>
    </w:tbl>
    <w:p w14:paraId="1B56400D" w14:textId="77777777" w:rsidR="00EA7610" w:rsidRPr="00B90AD1" w:rsidRDefault="00EA7610" w:rsidP="00D14684">
      <w:pPr>
        <w:spacing w:after="0" w:line="240" w:lineRule="auto"/>
        <w:jc w:val="center"/>
        <w:rPr>
          <w:rFonts w:ascii="Times New Roman" w:hAnsi="Times New Roman"/>
          <w:b/>
          <w:sz w:val="26"/>
          <w:szCs w:val="26"/>
          <w:lang w:val="uk-UA"/>
        </w:rPr>
      </w:pPr>
    </w:p>
    <w:p w14:paraId="56E3E5E6" w14:textId="77777777" w:rsidR="00EA7610" w:rsidRPr="00B90AD1" w:rsidRDefault="00EA7610" w:rsidP="00D14684">
      <w:pPr>
        <w:spacing w:after="0" w:line="240" w:lineRule="auto"/>
        <w:jc w:val="center"/>
        <w:rPr>
          <w:rFonts w:ascii="Times New Roman" w:hAnsi="Times New Roman"/>
          <w:b/>
          <w:sz w:val="26"/>
          <w:szCs w:val="26"/>
          <w:lang w:val="uk-UA"/>
        </w:rPr>
      </w:pPr>
    </w:p>
    <w:p w14:paraId="7FF784B7" w14:textId="77777777" w:rsidR="00EA7610" w:rsidRPr="00B90AD1" w:rsidRDefault="00EA7610" w:rsidP="00D14684">
      <w:pPr>
        <w:spacing w:after="0" w:line="240" w:lineRule="auto"/>
        <w:jc w:val="center"/>
        <w:rPr>
          <w:rFonts w:ascii="Times New Roman" w:hAnsi="Times New Roman"/>
          <w:b/>
          <w:sz w:val="26"/>
          <w:szCs w:val="26"/>
          <w:lang w:val="uk-UA"/>
        </w:rPr>
      </w:pPr>
    </w:p>
    <w:p w14:paraId="55AB4A5A" w14:textId="77777777" w:rsidR="00EA7610" w:rsidRPr="00B90AD1" w:rsidRDefault="00EA7610" w:rsidP="00D14684">
      <w:pPr>
        <w:spacing w:after="0" w:line="240" w:lineRule="auto"/>
        <w:jc w:val="center"/>
        <w:rPr>
          <w:rFonts w:ascii="Times New Roman" w:hAnsi="Times New Roman"/>
          <w:b/>
          <w:sz w:val="26"/>
          <w:szCs w:val="26"/>
          <w:lang w:val="uk-UA"/>
        </w:rPr>
      </w:pPr>
    </w:p>
    <w:p w14:paraId="275051DD" w14:textId="77777777" w:rsidR="00EA7610" w:rsidRPr="00B90AD1" w:rsidRDefault="00EA7610" w:rsidP="00D14684">
      <w:pPr>
        <w:spacing w:after="0" w:line="240" w:lineRule="auto"/>
        <w:jc w:val="center"/>
        <w:rPr>
          <w:rFonts w:ascii="Times New Roman" w:hAnsi="Times New Roman"/>
          <w:b/>
          <w:sz w:val="26"/>
          <w:szCs w:val="26"/>
          <w:lang w:val="uk-UA"/>
        </w:rPr>
      </w:pPr>
    </w:p>
    <w:p w14:paraId="4F6145BB" w14:textId="77777777" w:rsidR="00EA7610" w:rsidRPr="00B90AD1" w:rsidRDefault="00EA7610" w:rsidP="00D14684">
      <w:pPr>
        <w:spacing w:after="0" w:line="240" w:lineRule="auto"/>
        <w:jc w:val="center"/>
        <w:rPr>
          <w:rFonts w:ascii="Times New Roman" w:hAnsi="Times New Roman"/>
          <w:b/>
          <w:sz w:val="26"/>
          <w:szCs w:val="26"/>
          <w:lang w:val="uk-UA"/>
        </w:rPr>
      </w:pPr>
    </w:p>
    <w:p w14:paraId="61BCE47C" w14:textId="77777777" w:rsidR="00EA7610" w:rsidRPr="00B90AD1" w:rsidRDefault="00EA7610" w:rsidP="00D14684">
      <w:pPr>
        <w:spacing w:after="0" w:line="240" w:lineRule="auto"/>
        <w:jc w:val="center"/>
        <w:rPr>
          <w:rFonts w:ascii="Times New Roman" w:hAnsi="Times New Roman"/>
          <w:b/>
          <w:sz w:val="26"/>
          <w:szCs w:val="26"/>
          <w:lang w:val="uk-UA"/>
        </w:rPr>
      </w:pPr>
    </w:p>
    <w:p w14:paraId="269642D0" w14:textId="77777777" w:rsidR="00EA7610" w:rsidRPr="00B90AD1" w:rsidRDefault="00EA7610" w:rsidP="00D14684">
      <w:pPr>
        <w:spacing w:after="0" w:line="240" w:lineRule="auto"/>
        <w:jc w:val="center"/>
        <w:rPr>
          <w:rFonts w:ascii="Times New Roman" w:hAnsi="Times New Roman"/>
          <w:b/>
          <w:sz w:val="26"/>
          <w:szCs w:val="26"/>
          <w:lang w:val="uk-UA"/>
        </w:rPr>
      </w:pPr>
    </w:p>
    <w:p w14:paraId="6D8DF043" w14:textId="77777777" w:rsidR="00EA7610" w:rsidRPr="00B90AD1" w:rsidRDefault="00EA7610" w:rsidP="00D14684">
      <w:pPr>
        <w:spacing w:after="0" w:line="240" w:lineRule="auto"/>
        <w:jc w:val="center"/>
        <w:rPr>
          <w:rFonts w:ascii="Times New Roman" w:hAnsi="Times New Roman"/>
          <w:b/>
          <w:sz w:val="26"/>
          <w:szCs w:val="26"/>
          <w:lang w:val="uk-UA"/>
        </w:rPr>
      </w:pPr>
    </w:p>
    <w:p w14:paraId="79473E36" w14:textId="77777777" w:rsidR="00EA7610" w:rsidRPr="00B90AD1" w:rsidRDefault="00EA7610" w:rsidP="00D14684">
      <w:pPr>
        <w:spacing w:after="0" w:line="240" w:lineRule="auto"/>
        <w:jc w:val="center"/>
        <w:rPr>
          <w:rFonts w:ascii="Times New Roman" w:hAnsi="Times New Roman"/>
          <w:b/>
          <w:sz w:val="26"/>
          <w:szCs w:val="26"/>
          <w:lang w:val="uk-UA"/>
        </w:rPr>
      </w:pPr>
    </w:p>
    <w:p w14:paraId="3D2A91D5" w14:textId="77777777" w:rsidR="00EA7610" w:rsidRPr="00B90AD1" w:rsidRDefault="00EA7610" w:rsidP="00D14684">
      <w:pPr>
        <w:spacing w:after="0" w:line="240" w:lineRule="auto"/>
        <w:jc w:val="center"/>
        <w:rPr>
          <w:rFonts w:ascii="Times New Roman" w:hAnsi="Times New Roman"/>
          <w:b/>
          <w:sz w:val="26"/>
          <w:szCs w:val="26"/>
          <w:lang w:val="uk-UA"/>
        </w:rPr>
      </w:pPr>
    </w:p>
    <w:p w14:paraId="252967BB" w14:textId="77777777" w:rsidR="00EA7610" w:rsidRPr="00B90AD1" w:rsidRDefault="00EA7610" w:rsidP="00D14684">
      <w:pPr>
        <w:spacing w:after="0" w:line="240" w:lineRule="auto"/>
        <w:jc w:val="center"/>
        <w:rPr>
          <w:rFonts w:ascii="Times New Roman" w:hAnsi="Times New Roman"/>
          <w:b/>
          <w:sz w:val="26"/>
          <w:szCs w:val="26"/>
          <w:lang w:val="uk-UA"/>
        </w:rPr>
      </w:pPr>
    </w:p>
    <w:p w14:paraId="407D321F" w14:textId="77777777" w:rsidR="00EA7610" w:rsidRPr="00B90AD1" w:rsidRDefault="00EA7610" w:rsidP="00D14684">
      <w:pPr>
        <w:spacing w:after="0" w:line="240" w:lineRule="auto"/>
        <w:jc w:val="center"/>
        <w:rPr>
          <w:rFonts w:ascii="Times New Roman" w:hAnsi="Times New Roman"/>
          <w:b/>
          <w:sz w:val="26"/>
          <w:szCs w:val="26"/>
          <w:lang w:val="uk-UA"/>
        </w:rPr>
      </w:pPr>
    </w:p>
    <w:p w14:paraId="1DF8AA27" w14:textId="77777777" w:rsidR="00EA7610" w:rsidRPr="00B90AD1" w:rsidRDefault="00EA7610" w:rsidP="00D14684">
      <w:pPr>
        <w:spacing w:after="0" w:line="240" w:lineRule="auto"/>
        <w:jc w:val="center"/>
        <w:rPr>
          <w:rFonts w:ascii="Times New Roman" w:hAnsi="Times New Roman"/>
          <w:b/>
          <w:sz w:val="26"/>
          <w:szCs w:val="26"/>
          <w:lang w:val="uk-UA"/>
        </w:rPr>
      </w:pPr>
    </w:p>
    <w:p w14:paraId="67A45A4E" w14:textId="77777777" w:rsidR="00EA7610" w:rsidRPr="00B90AD1" w:rsidRDefault="00EA7610" w:rsidP="00D14684">
      <w:pPr>
        <w:spacing w:after="0" w:line="240" w:lineRule="auto"/>
        <w:jc w:val="center"/>
        <w:rPr>
          <w:rFonts w:ascii="Times New Roman" w:hAnsi="Times New Roman"/>
          <w:b/>
          <w:sz w:val="26"/>
          <w:szCs w:val="26"/>
          <w:lang w:val="uk-UA"/>
        </w:rPr>
      </w:pPr>
    </w:p>
    <w:p w14:paraId="27294EC2" w14:textId="77777777" w:rsidR="00EA7610" w:rsidRPr="00B90AD1" w:rsidRDefault="00EA7610" w:rsidP="00D14684">
      <w:pPr>
        <w:spacing w:after="0" w:line="240" w:lineRule="auto"/>
        <w:jc w:val="center"/>
        <w:rPr>
          <w:rFonts w:ascii="Times New Roman" w:hAnsi="Times New Roman"/>
          <w:b/>
          <w:sz w:val="26"/>
          <w:szCs w:val="26"/>
          <w:lang w:val="uk-UA"/>
        </w:rPr>
      </w:pPr>
    </w:p>
    <w:p w14:paraId="76BF3BF2" w14:textId="77777777" w:rsidR="00EA7610" w:rsidRPr="00B90AD1" w:rsidRDefault="00EA7610" w:rsidP="00D14684">
      <w:pPr>
        <w:spacing w:after="0" w:line="240" w:lineRule="auto"/>
        <w:jc w:val="center"/>
        <w:rPr>
          <w:rFonts w:ascii="Times New Roman" w:hAnsi="Times New Roman"/>
          <w:b/>
          <w:sz w:val="26"/>
          <w:szCs w:val="26"/>
          <w:lang w:val="uk-UA"/>
        </w:rPr>
      </w:pPr>
    </w:p>
    <w:p w14:paraId="216B9A18" w14:textId="77777777" w:rsidR="00EA7610" w:rsidRPr="00B90AD1" w:rsidRDefault="00EA7610" w:rsidP="00D14684">
      <w:pPr>
        <w:spacing w:after="0" w:line="240" w:lineRule="auto"/>
        <w:jc w:val="center"/>
        <w:rPr>
          <w:rFonts w:ascii="Times New Roman" w:hAnsi="Times New Roman"/>
          <w:b/>
          <w:sz w:val="26"/>
          <w:szCs w:val="26"/>
          <w:lang w:val="uk-UA"/>
        </w:rPr>
      </w:pPr>
    </w:p>
    <w:p w14:paraId="53373C44" w14:textId="77777777" w:rsidR="00EA7610" w:rsidRPr="00B90AD1" w:rsidRDefault="00EA7610" w:rsidP="00D14684">
      <w:pPr>
        <w:spacing w:after="0" w:line="240" w:lineRule="auto"/>
        <w:jc w:val="center"/>
        <w:rPr>
          <w:rFonts w:ascii="Times New Roman" w:hAnsi="Times New Roman"/>
          <w:b/>
          <w:sz w:val="26"/>
          <w:szCs w:val="26"/>
          <w:lang w:val="uk-UA"/>
        </w:rPr>
      </w:pPr>
      <w:r w:rsidRPr="00B90AD1">
        <w:rPr>
          <w:rFonts w:ascii="Times New Roman" w:hAnsi="Times New Roman"/>
          <w:b/>
          <w:sz w:val="26"/>
          <w:szCs w:val="26"/>
          <w:lang w:val="uk-UA"/>
        </w:rPr>
        <w:lastRenderedPageBreak/>
        <w:t>3. ФОРМА АТЕСТАЦІЇ ЗДОБУВАЧІВ ВИЩОЇ ОСВІТИ</w:t>
      </w:r>
    </w:p>
    <w:p w14:paraId="090FDF63" w14:textId="77777777" w:rsidR="00EA7610" w:rsidRPr="00B90AD1" w:rsidRDefault="00EA7610" w:rsidP="00D14684">
      <w:pPr>
        <w:spacing w:after="0" w:line="240" w:lineRule="auto"/>
        <w:jc w:val="center"/>
        <w:rPr>
          <w:rFonts w:ascii="Times New Roman" w:hAnsi="Times New Roman"/>
          <w:b/>
          <w:sz w:val="26"/>
          <w:szCs w:val="26"/>
          <w:lang w:val="uk-UA"/>
        </w:rPr>
      </w:pPr>
    </w:p>
    <w:p w14:paraId="40F994E8" w14:textId="76863599" w:rsidR="00EA7610" w:rsidRPr="00B90AD1" w:rsidRDefault="00EA7610" w:rsidP="00D910B6">
      <w:pPr>
        <w:spacing w:after="0" w:line="240" w:lineRule="auto"/>
        <w:jc w:val="both"/>
        <w:rPr>
          <w:rFonts w:ascii="Times New Roman" w:hAnsi="Times New Roman"/>
          <w:sz w:val="26"/>
          <w:szCs w:val="26"/>
          <w:lang w:val="uk-UA"/>
        </w:rPr>
      </w:pPr>
      <w:r w:rsidRPr="00B90AD1">
        <w:rPr>
          <w:rFonts w:ascii="Times New Roman" w:hAnsi="Times New Roman"/>
          <w:sz w:val="26"/>
          <w:szCs w:val="26"/>
          <w:lang w:val="uk-UA"/>
        </w:rPr>
        <w:t xml:space="preserve"> </w:t>
      </w:r>
      <w:r w:rsidRPr="00B90AD1">
        <w:rPr>
          <w:rFonts w:ascii="Times New Roman" w:hAnsi="Times New Roman"/>
          <w:sz w:val="26"/>
          <w:szCs w:val="26"/>
          <w:lang w:val="uk-UA"/>
        </w:rPr>
        <w:tab/>
        <w:t xml:space="preserve">Атестація здобувачів освітнього рівня доктора філософії спеціальності </w:t>
      </w:r>
      <w:r w:rsidR="00CC0D13">
        <w:rPr>
          <w:rFonts w:ascii="Times New Roman" w:hAnsi="Times New Roman"/>
          <w:sz w:val="26"/>
          <w:szCs w:val="26"/>
          <w:lang w:val="en-US"/>
        </w:rPr>
        <w:t>D</w:t>
      </w:r>
      <w:r w:rsidR="00CC0D13" w:rsidRPr="00CC0D13">
        <w:rPr>
          <w:rFonts w:ascii="Times New Roman" w:hAnsi="Times New Roman"/>
          <w:sz w:val="26"/>
          <w:szCs w:val="26"/>
          <w:lang w:val="uk-UA"/>
        </w:rPr>
        <w:t>9</w:t>
      </w:r>
      <w:r w:rsidRPr="00B90AD1">
        <w:rPr>
          <w:rFonts w:ascii="Times New Roman" w:hAnsi="Times New Roman"/>
          <w:sz w:val="26"/>
          <w:szCs w:val="26"/>
          <w:lang w:val="uk-UA"/>
        </w:rPr>
        <w:t xml:space="preserve"> – міжнародне право проводиться у формі публічного захисту дисертаційної роботи, яка здійснюється спеціалізованою вченою радою Національного юридичного університету імені Ярослава Мудрого (або іншого закладу вищої освіти), утвореною для проведення разового захисту, та завершується видачею документу встановленого зразка про присудження йому наукового ступеня доктор філософії, присвоєння кваліфікації доктора філософії в галузі міжнародних відносин. Здобувач ступеня доктора філософії має право на вибір спеціалізованої вченої ради. До атестації допускаються аспіранти, які виконали всі вимоги освітньо-наукової програми та індивідуального навчального плану.</w:t>
      </w:r>
    </w:p>
    <w:p w14:paraId="41D26E1C" w14:textId="77777777" w:rsidR="00EA7610" w:rsidRPr="00B90AD1" w:rsidRDefault="00EA7610" w:rsidP="00D910B6">
      <w:pPr>
        <w:spacing w:after="0" w:line="240" w:lineRule="auto"/>
        <w:jc w:val="both"/>
        <w:rPr>
          <w:rFonts w:ascii="Times New Roman" w:hAnsi="Times New Roman"/>
          <w:sz w:val="26"/>
          <w:szCs w:val="26"/>
          <w:lang w:val="uk-UA"/>
        </w:rPr>
      </w:pPr>
    </w:p>
    <w:p w14:paraId="40D6FC3E" w14:textId="77777777" w:rsidR="00EA7610" w:rsidRPr="00B90AD1" w:rsidRDefault="00EA7610" w:rsidP="00DB5AEC">
      <w:pPr>
        <w:spacing w:after="0" w:line="240" w:lineRule="auto"/>
        <w:ind w:firstLine="708"/>
        <w:jc w:val="both"/>
        <w:rPr>
          <w:rFonts w:ascii="Times New Roman" w:hAnsi="Times New Roman"/>
          <w:sz w:val="26"/>
          <w:szCs w:val="26"/>
          <w:lang w:val="uk-UA"/>
        </w:rPr>
      </w:pPr>
      <w:r w:rsidRPr="00B90AD1">
        <w:rPr>
          <w:rFonts w:ascii="Times New Roman" w:hAnsi="Times New Roman"/>
          <w:b/>
          <w:sz w:val="26"/>
          <w:szCs w:val="26"/>
          <w:lang w:val="uk-UA"/>
        </w:rPr>
        <w:t>Вимоги до дисертаційної роботи</w:t>
      </w:r>
      <w:r w:rsidRPr="00B90AD1">
        <w:rPr>
          <w:rFonts w:ascii="Times New Roman" w:hAnsi="Times New Roman"/>
          <w:sz w:val="26"/>
          <w:szCs w:val="26"/>
          <w:lang w:val="uk-UA"/>
        </w:rPr>
        <w:t>. Дисертація на здобуття ступеня доктора філософії є самостійним розгорнутим дослідженням, що пропонує розв’язання комплексної проблеми в сфері міжнародного права, що передбачає глибоке переосмислення наявних та створення нових цілісних знань та/або професійної практики. Дисертаційна робота не повинна містити академічного плагіату, фальсифікації, фабрикації. Процедура перевірки на плагіат визначається Національним агентством із забезпечення якості вищої освіти. Дисертаційна робота має бути розміщенана сайті закладу вищої освіти (наукової установи). Дисертаційна робота має відповідати іншим вимогам, встановленим чинним законодавством.</w:t>
      </w:r>
    </w:p>
    <w:p w14:paraId="1297A8B9" w14:textId="77777777" w:rsidR="00EA7610" w:rsidRPr="00B90AD1" w:rsidRDefault="00EA7610" w:rsidP="00DB5AEC">
      <w:pPr>
        <w:spacing w:after="0" w:line="240" w:lineRule="auto"/>
        <w:ind w:firstLine="708"/>
        <w:jc w:val="both"/>
        <w:rPr>
          <w:rFonts w:ascii="Times New Roman" w:hAnsi="Times New Roman"/>
          <w:b/>
          <w:sz w:val="26"/>
          <w:szCs w:val="26"/>
          <w:lang w:val="uk-UA"/>
        </w:rPr>
      </w:pPr>
    </w:p>
    <w:p w14:paraId="5F307EA6" w14:textId="77777777" w:rsidR="00EA7610" w:rsidRPr="00B90AD1" w:rsidRDefault="00EA7610" w:rsidP="00DB5AEC">
      <w:pPr>
        <w:spacing w:after="0" w:line="240" w:lineRule="auto"/>
        <w:ind w:firstLine="708"/>
        <w:jc w:val="both"/>
        <w:rPr>
          <w:rFonts w:ascii="Times New Roman" w:hAnsi="Times New Roman"/>
          <w:sz w:val="26"/>
          <w:szCs w:val="26"/>
          <w:lang w:val="uk-UA"/>
        </w:rPr>
      </w:pPr>
      <w:r w:rsidRPr="00B90AD1">
        <w:rPr>
          <w:rFonts w:ascii="Times New Roman" w:hAnsi="Times New Roman"/>
          <w:b/>
          <w:sz w:val="26"/>
          <w:szCs w:val="26"/>
          <w:lang w:val="uk-UA"/>
        </w:rPr>
        <w:t>Вимоги до публічного захисту дисертаційної роботи</w:t>
      </w:r>
      <w:r w:rsidRPr="00B90AD1">
        <w:rPr>
          <w:rFonts w:ascii="Times New Roman" w:hAnsi="Times New Roman"/>
          <w:sz w:val="26"/>
          <w:szCs w:val="26"/>
          <w:lang w:val="uk-UA"/>
        </w:rPr>
        <w:t>. Вимоги щодо процедури та особливих умов проведення публічного захисту визначаються Кабінетом Міністрів України та Національним агентством із забезпечення якості вищої освіти.</w:t>
      </w:r>
    </w:p>
    <w:p w14:paraId="62777E0B" w14:textId="77777777" w:rsidR="00EA7610" w:rsidRPr="00B90AD1" w:rsidRDefault="00EA7610" w:rsidP="00D14684">
      <w:pPr>
        <w:spacing w:after="0" w:line="240" w:lineRule="auto"/>
        <w:jc w:val="center"/>
        <w:rPr>
          <w:rFonts w:ascii="Times New Roman" w:hAnsi="Times New Roman"/>
          <w:b/>
          <w:sz w:val="26"/>
          <w:szCs w:val="26"/>
          <w:lang w:val="uk-UA"/>
        </w:rPr>
      </w:pPr>
    </w:p>
    <w:p w14:paraId="1D2B60BD" w14:textId="77777777" w:rsidR="00EA7610" w:rsidRPr="00B90AD1" w:rsidRDefault="00EA7610" w:rsidP="00D14684">
      <w:pPr>
        <w:spacing w:after="0" w:line="240" w:lineRule="auto"/>
        <w:jc w:val="center"/>
        <w:rPr>
          <w:rFonts w:ascii="Times New Roman" w:hAnsi="Times New Roman"/>
          <w:b/>
          <w:sz w:val="26"/>
          <w:szCs w:val="26"/>
          <w:lang w:val="uk-UA"/>
        </w:rPr>
      </w:pPr>
    </w:p>
    <w:p w14:paraId="242AE5FD" w14:textId="77777777" w:rsidR="00EA7610" w:rsidRPr="00B90AD1" w:rsidRDefault="00EA7610" w:rsidP="00D14684">
      <w:pPr>
        <w:spacing w:after="0" w:line="240" w:lineRule="auto"/>
        <w:jc w:val="center"/>
        <w:rPr>
          <w:rFonts w:ascii="Times New Roman" w:hAnsi="Times New Roman"/>
          <w:b/>
          <w:sz w:val="26"/>
          <w:szCs w:val="26"/>
          <w:lang w:val="uk-UA"/>
        </w:rPr>
      </w:pPr>
    </w:p>
    <w:p w14:paraId="1CC5DEA6" w14:textId="77777777" w:rsidR="00EA7610" w:rsidRPr="00B90AD1" w:rsidRDefault="00EA7610" w:rsidP="00D14684">
      <w:pPr>
        <w:spacing w:after="0" w:line="240" w:lineRule="auto"/>
        <w:jc w:val="center"/>
        <w:rPr>
          <w:rFonts w:ascii="Times New Roman" w:hAnsi="Times New Roman"/>
          <w:b/>
          <w:sz w:val="26"/>
          <w:szCs w:val="26"/>
          <w:lang w:val="uk-UA"/>
        </w:rPr>
      </w:pPr>
    </w:p>
    <w:p w14:paraId="6DFB4192" w14:textId="77777777" w:rsidR="00EA7610" w:rsidRPr="00B90AD1" w:rsidRDefault="00EA7610" w:rsidP="00D14684">
      <w:pPr>
        <w:spacing w:after="0" w:line="240" w:lineRule="auto"/>
        <w:jc w:val="center"/>
        <w:rPr>
          <w:rFonts w:ascii="Times New Roman" w:hAnsi="Times New Roman"/>
          <w:b/>
          <w:sz w:val="26"/>
          <w:szCs w:val="26"/>
          <w:lang w:val="uk-UA"/>
        </w:rPr>
      </w:pPr>
    </w:p>
    <w:p w14:paraId="5B0F71E0" w14:textId="77777777" w:rsidR="00EA7610" w:rsidRPr="00B90AD1" w:rsidRDefault="00EA7610" w:rsidP="00D14684">
      <w:pPr>
        <w:spacing w:after="0" w:line="240" w:lineRule="auto"/>
        <w:jc w:val="center"/>
        <w:rPr>
          <w:rFonts w:ascii="Times New Roman" w:hAnsi="Times New Roman"/>
          <w:b/>
          <w:sz w:val="26"/>
          <w:szCs w:val="26"/>
          <w:lang w:val="uk-UA"/>
        </w:rPr>
      </w:pPr>
    </w:p>
    <w:p w14:paraId="7A9097AE" w14:textId="77777777" w:rsidR="00EA7610" w:rsidRPr="00B90AD1" w:rsidRDefault="00EA7610" w:rsidP="00D14684">
      <w:pPr>
        <w:spacing w:after="0" w:line="240" w:lineRule="auto"/>
        <w:jc w:val="center"/>
        <w:rPr>
          <w:rFonts w:ascii="Times New Roman" w:hAnsi="Times New Roman"/>
          <w:b/>
          <w:sz w:val="26"/>
          <w:szCs w:val="26"/>
          <w:lang w:val="uk-UA"/>
        </w:rPr>
      </w:pPr>
    </w:p>
    <w:p w14:paraId="1817F157" w14:textId="77777777" w:rsidR="00EA7610" w:rsidRPr="00B90AD1" w:rsidRDefault="00EA7610" w:rsidP="00D14684">
      <w:pPr>
        <w:spacing w:after="0" w:line="240" w:lineRule="auto"/>
        <w:jc w:val="center"/>
        <w:rPr>
          <w:rFonts w:ascii="Times New Roman" w:hAnsi="Times New Roman"/>
          <w:b/>
          <w:sz w:val="26"/>
          <w:szCs w:val="26"/>
          <w:lang w:val="uk-UA"/>
        </w:rPr>
      </w:pPr>
    </w:p>
    <w:p w14:paraId="69924549" w14:textId="77777777" w:rsidR="00EA7610" w:rsidRPr="00B90AD1" w:rsidRDefault="00EA7610" w:rsidP="00D14684">
      <w:pPr>
        <w:spacing w:after="0" w:line="240" w:lineRule="auto"/>
        <w:jc w:val="center"/>
        <w:rPr>
          <w:rFonts w:ascii="Times New Roman" w:hAnsi="Times New Roman"/>
          <w:b/>
          <w:sz w:val="26"/>
          <w:szCs w:val="26"/>
          <w:lang w:val="uk-UA"/>
        </w:rPr>
      </w:pPr>
    </w:p>
    <w:p w14:paraId="2B78E194" w14:textId="77777777" w:rsidR="00EA7610" w:rsidRPr="00B90AD1" w:rsidRDefault="00EA7610" w:rsidP="00D14684">
      <w:pPr>
        <w:spacing w:after="0" w:line="240" w:lineRule="auto"/>
        <w:jc w:val="center"/>
        <w:rPr>
          <w:rFonts w:ascii="Times New Roman" w:hAnsi="Times New Roman"/>
          <w:b/>
          <w:sz w:val="26"/>
          <w:szCs w:val="26"/>
          <w:lang w:val="uk-UA"/>
        </w:rPr>
      </w:pPr>
    </w:p>
    <w:p w14:paraId="5772BF5C" w14:textId="77777777" w:rsidR="00EA7610" w:rsidRPr="00B90AD1" w:rsidRDefault="00EA7610" w:rsidP="00D14684">
      <w:pPr>
        <w:spacing w:after="0" w:line="240" w:lineRule="auto"/>
        <w:jc w:val="center"/>
        <w:rPr>
          <w:rFonts w:ascii="Times New Roman" w:hAnsi="Times New Roman"/>
          <w:b/>
          <w:sz w:val="26"/>
          <w:szCs w:val="26"/>
          <w:lang w:val="uk-UA"/>
        </w:rPr>
      </w:pPr>
    </w:p>
    <w:p w14:paraId="68240908" w14:textId="77777777" w:rsidR="00EA7610" w:rsidRPr="00B90AD1" w:rsidRDefault="00EA7610" w:rsidP="00D14684">
      <w:pPr>
        <w:spacing w:after="0" w:line="240" w:lineRule="auto"/>
        <w:jc w:val="center"/>
        <w:rPr>
          <w:rFonts w:ascii="Times New Roman" w:hAnsi="Times New Roman"/>
          <w:b/>
          <w:sz w:val="26"/>
          <w:szCs w:val="26"/>
          <w:lang w:val="uk-UA"/>
        </w:rPr>
      </w:pPr>
    </w:p>
    <w:p w14:paraId="497B653A" w14:textId="77777777" w:rsidR="00EA7610" w:rsidRPr="00B90AD1" w:rsidRDefault="00EA7610" w:rsidP="00D14684">
      <w:pPr>
        <w:spacing w:after="0" w:line="240" w:lineRule="auto"/>
        <w:jc w:val="center"/>
        <w:rPr>
          <w:rFonts w:ascii="Times New Roman" w:hAnsi="Times New Roman"/>
          <w:b/>
          <w:sz w:val="26"/>
          <w:szCs w:val="26"/>
          <w:lang w:val="uk-UA"/>
        </w:rPr>
      </w:pPr>
    </w:p>
    <w:p w14:paraId="1DE73C70" w14:textId="77777777" w:rsidR="00EA7610" w:rsidRPr="00B90AD1" w:rsidRDefault="00EA7610" w:rsidP="00D14684">
      <w:pPr>
        <w:spacing w:after="0" w:line="240" w:lineRule="auto"/>
        <w:jc w:val="center"/>
        <w:rPr>
          <w:rFonts w:ascii="Times New Roman" w:hAnsi="Times New Roman"/>
          <w:b/>
          <w:sz w:val="26"/>
          <w:szCs w:val="26"/>
          <w:lang w:val="uk-UA"/>
        </w:rPr>
      </w:pPr>
    </w:p>
    <w:p w14:paraId="4B064A69" w14:textId="77777777" w:rsidR="00EA7610" w:rsidRPr="00B90AD1" w:rsidRDefault="00EA7610" w:rsidP="00D14684">
      <w:pPr>
        <w:spacing w:after="0" w:line="240" w:lineRule="auto"/>
        <w:jc w:val="center"/>
        <w:rPr>
          <w:rFonts w:ascii="Times New Roman" w:hAnsi="Times New Roman"/>
          <w:b/>
          <w:sz w:val="26"/>
          <w:szCs w:val="26"/>
          <w:lang w:val="uk-UA"/>
        </w:rPr>
      </w:pPr>
    </w:p>
    <w:p w14:paraId="4B61810D" w14:textId="77777777" w:rsidR="00EA7610" w:rsidRPr="00B90AD1" w:rsidRDefault="00EA7610" w:rsidP="00D14684">
      <w:pPr>
        <w:spacing w:after="0" w:line="240" w:lineRule="auto"/>
        <w:jc w:val="center"/>
        <w:rPr>
          <w:rFonts w:ascii="Times New Roman" w:hAnsi="Times New Roman"/>
          <w:b/>
          <w:sz w:val="26"/>
          <w:szCs w:val="26"/>
          <w:lang w:val="uk-UA"/>
        </w:rPr>
      </w:pPr>
    </w:p>
    <w:p w14:paraId="76A0A091" w14:textId="77777777" w:rsidR="00EA7610" w:rsidRPr="00B90AD1" w:rsidRDefault="00EA7610" w:rsidP="00D14684">
      <w:pPr>
        <w:spacing w:after="0" w:line="240" w:lineRule="auto"/>
        <w:jc w:val="center"/>
        <w:rPr>
          <w:rFonts w:ascii="Times New Roman" w:hAnsi="Times New Roman"/>
          <w:b/>
          <w:sz w:val="26"/>
          <w:szCs w:val="26"/>
          <w:lang w:val="uk-UA"/>
        </w:rPr>
      </w:pPr>
    </w:p>
    <w:p w14:paraId="0B3CDA82" w14:textId="77777777" w:rsidR="003D3CCF" w:rsidRPr="00B90AD1" w:rsidRDefault="003D3CCF" w:rsidP="00D14684">
      <w:pPr>
        <w:spacing w:after="0" w:line="240" w:lineRule="auto"/>
        <w:jc w:val="center"/>
        <w:rPr>
          <w:rFonts w:ascii="Times New Roman" w:hAnsi="Times New Roman"/>
          <w:b/>
          <w:sz w:val="26"/>
          <w:szCs w:val="26"/>
          <w:lang w:val="uk-UA"/>
        </w:rPr>
      </w:pPr>
    </w:p>
    <w:p w14:paraId="38975C35" w14:textId="77777777" w:rsidR="003D3CCF" w:rsidRPr="00B90AD1" w:rsidRDefault="003D3CCF" w:rsidP="00D14684">
      <w:pPr>
        <w:spacing w:after="0" w:line="240" w:lineRule="auto"/>
        <w:jc w:val="center"/>
        <w:rPr>
          <w:rFonts w:ascii="Times New Roman" w:hAnsi="Times New Roman"/>
          <w:b/>
          <w:sz w:val="26"/>
          <w:szCs w:val="26"/>
          <w:lang w:val="uk-UA"/>
        </w:rPr>
      </w:pPr>
    </w:p>
    <w:p w14:paraId="21B932D3" w14:textId="77777777" w:rsidR="00EA7610" w:rsidRPr="00B90AD1" w:rsidRDefault="00EA7610" w:rsidP="00D14684">
      <w:pPr>
        <w:spacing w:after="0" w:line="240" w:lineRule="auto"/>
        <w:jc w:val="center"/>
        <w:rPr>
          <w:rFonts w:ascii="Times New Roman" w:hAnsi="Times New Roman"/>
          <w:b/>
          <w:sz w:val="26"/>
          <w:szCs w:val="26"/>
          <w:lang w:val="uk-UA"/>
        </w:rPr>
      </w:pPr>
    </w:p>
    <w:p w14:paraId="58DF8CC3" w14:textId="77777777" w:rsidR="00EA7610" w:rsidRPr="00B90AD1" w:rsidRDefault="00EA7610" w:rsidP="00D14684">
      <w:pPr>
        <w:spacing w:after="0" w:line="240" w:lineRule="auto"/>
        <w:jc w:val="center"/>
        <w:rPr>
          <w:rFonts w:ascii="Times New Roman" w:hAnsi="Times New Roman"/>
          <w:b/>
          <w:sz w:val="26"/>
          <w:szCs w:val="26"/>
          <w:lang w:val="uk-UA"/>
        </w:rPr>
      </w:pPr>
    </w:p>
    <w:p w14:paraId="1327F2F4" w14:textId="77777777" w:rsidR="00EA7610" w:rsidRPr="00B90AD1" w:rsidRDefault="00EA7610" w:rsidP="00D14684">
      <w:pPr>
        <w:spacing w:after="0" w:line="240" w:lineRule="auto"/>
        <w:jc w:val="center"/>
        <w:rPr>
          <w:rFonts w:ascii="Times New Roman" w:hAnsi="Times New Roman"/>
          <w:b/>
          <w:sz w:val="26"/>
          <w:szCs w:val="26"/>
          <w:lang w:val="uk-UA"/>
        </w:rPr>
      </w:pPr>
    </w:p>
    <w:p w14:paraId="7EA03382" w14:textId="77777777" w:rsidR="00EA7610" w:rsidRPr="00B90AD1" w:rsidRDefault="00EA7610" w:rsidP="00D14684">
      <w:pPr>
        <w:spacing w:after="0" w:line="240" w:lineRule="auto"/>
        <w:jc w:val="center"/>
        <w:rPr>
          <w:rFonts w:ascii="Times New Roman" w:hAnsi="Times New Roman"/>
          <w:b/>
          <w:sz w:val="26"/>
          <w:szCs w:val="26"/>
          <w:lang w:val="uk-UA"/>
        </w:rPr>
      </w:pPr>
    </w:p>
    <w:p w14:paraId="62E4FD42" w14:textId="77777777" w:rsidR="00EA7610" w:rsidRPr="00B90AD1" w:rsidRDefault="00EA7610" w:rsidP="00D14684">
      <w:pPr>
        <w:spacing w:after="0" w:line="240" w:lineRule="auto"/>
        <w:jc w:val="center"/>
        <w:rPr>
          <w:rFonts w:ascii="Times New Roman" w:hAnsi="Times New Roman"/>
          <w:b/>
          <w:sz w:val="26"/>
          <w:szCs w:val="26"/>
          <w:lang w:val="uk-UA"/>
        </w:rPr>
      </w:pPr>
    </w:p>
    <w:p w14:paraId="05D4B0B6" w14:textId="77777777" w:rsidR="00EA7610" w:rsidRPr="00B90AD1" w:rsidRDefault="00EA7610" w:rsidP="00D14684">
      <w:pPr>
        <w:spacing w:after="0" w:line="240" w:lineRule="auto"/>
        <w:jc w:val="center"/>
        <w:rPr>
          <w:rFonts w:ascii="Times New Roman" w:hAnsi="Times New Roman"/>
          <w:b/>
          <w:sz w:val="26"/>
          <w:szCs w:val="26"/>
          <w:lang w:val="uk-UA"/>
        </w:rPr>
      </w:pPr>
    </w:p>
    <w:p w14:paraId="4B8BE087" w14:textId="77777777" w:rsidR="00EA7610" w:rsidRPr="00B90AD1" w:rsidRDefault="00EA7610" w:rsidP="00D14684">
      <w:pPr>
        <w:spacing w:after="0" w:line="240" w:lineRule="auto"/>
        <w:jc w:val="center"/>
        <w:rPr>
          <w:rFonts w:ascii="Times New Roman" w:hAnsi="Times New Roman"/>
          <w:b/>
          <w:sz w:val="26"/>
          <w:szCs w:val="26"/>
          <w:lang w:val="uk-UA"/>
        </w:rPr>
      </w:pPr>
      <w:r w:rsidRPr="00B90AD1">
        <w:rPr>
          <w:rFonts w:ascii="Times New Roman" w:hAnsi="Times New Roman"/>
          <w:b/>
          <w:sz w:val="26"/>
          <w:szCs w:val="26"/>
          <w:lang w:val="uk-UA"/>
        </w:rPr>
        <w:t>4. МАТРИЦЯ ВІДПОВІДНОСТІ ПРОГРАМНИХ КОМПЕТЕНТНОСТЕЙ КОМПОНЕНТАМ ОСВІТНЬОЇ ПРОГРАМИ</w:t>
      </w:r>
    </w:p>
    <w:p w14:paraId="50316D8A" w14:textId="77777777" w:rsidR="00EA7610" w:rsidRPr="00B90AD1" w:rsidRDefault="00EA7610" w:rsidP="00D14684">
      <w:pPr>
        <w:spacing w:after="0" w:line="240" w:lineRule="auto"/>
        <w:jc w:val="center"/>
        <w:rPr>
          <w:rFonts w:ascii="Times New Roman" w:hAnsi="Times New Roman"/>
          <w:b/>
          <w:sz w:val="26"/>
          <w:szCs w:val="26"/>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051"/>
        <w:gridCol w:w="1134"/>
        <w:gridCol w:w="1134"/>
        <w:gridCol w:w="992"/>
        <w:gridCol w:w="1134"/>
        <w:gridCol w:w="1134"/>
        <w:gridCol w:w="992"/>
        <w:gridCol w:w="844"/>
      </w:tblGrid>
      <w:tr w:rsidR="00CC0D13" w:rsidRPr="00B90AD1" w14:paraId="7ABC506F" w14:textId="77777777" w:rsidTr="00CC0D13">
        <w:tc>
          <w:tcPr>
            <w:tcW w:w="1496" w:type="dxa"/>
          </w:tcPr>
          <w:p w14:paraId="13442073" w14:textId="77777777" w:rsidR="00CC0D13" w:rsidRPr="00B90AD1" w:rsidRDefault="00CC0D13" w:rsidP="00182457">
            <w:pPr>
              <w:spacing w:after="0" w:line="240" w:lineRule="auto"/>
              <w:jc w:val="center"/>
              <w:rPr>
                <w:rFonts w:ascii="Times New Roman" w:hAnsi="Times New Roman"/>
                <w:b/>
                <w:sz w:val="26"/>
                <w:szCs w:val="26"/>
                <w:lang w:val="uk-UA"/>
              </w:rPr>
            </w:pPr>
          </w:p>
        </w:tc>
        <w:tc>
          <w:tcPr>
            <w:tcW w:w="1051" w:type="dxa"/>
          </w:tcPr>
          <w:p w14:paraId="379DA309" w14:textId="77777777" w:rsidR="00CC0D13" w:rsidRPr="00B90AD1" w:rsidRDefault="00CC0D13" w:rsidP="00182457">
            <w:pPr>
              <w:spacing w:after="0" w:line="240" w:lineRule="auto"/>
              <w:jc w:val="center"/>
              <w:rPr>
                <w:rFonts w:ascii="Times New Roman" w:hAnsi="Times New Roman"/>
                <w:b/>
                <w:sz w:val="26"/>
                <w:szCs w:val="26"/>
                <w:lang w:val="uk-UA"/>
              </w:rPr>
            </w:pPr>
            <w:r w:rsidRPr="00B90AD1">
              <w:rPr>
                <w:rFonts w:ascii="Times New Roman" w:hAnsi="Times New Roman"/>
                <w:b/>
                <w:sz w:val="26"/>
                <w:szCs w:val="26"/>
                <w:lang w:val="uk-UA"/>
              </w:rPr>
              <w:t>ОК 1</w:t>
            </w:r>
          </w:p>
        </w:tc>
        <w:tc>
          <w:tcPr>
            <w:tcW w:w="1134" w:type="dxa"/>
          </w:tcPr>
          <w:p w14:paraId="35846025" w14:textId="77777777" w:rsidR="00CC0D13" w:rsidRPr="00B90AD1" w:rsidRDefault="00CC0D13" w:rsidP="00182457">
            <w:pPr>
              <w:spacing w:after="0" w:line="240" w:lineRule="auto"/>
              <w:jc w:val="center"/>
              <w:rPr>
                <w:rFonts w:ascii="Times New Roman" w:hAnsi="Times New Roman"/>
                <w:b/>
                <w:sz w:val="26"/>
                <w:szCs w:val="26"/>
                <w:lang w:val="uk-UA"/>
              </w:rPr>
            </w:pPr>
            <w:r w:rsidRPr="00B90AD1">
              <w:rPr>
                <w:rFonts w:ascii="Times New Roman" w:hAnsi="Times New Roman"/>
                <w:b/>
                <w:sz w:val="26"/>
                <w:szCs w:val="26"/>
                <w:lang w:val="uk-UA"/>
              </w:rPr>
              <w:t>ОК 2</w:t>
            </w:r>
          </w:p>
        </w:tc>
        <w:tc>
          <w:tcPr>
            <w:tcW w:w="1134" w:type="dxa"/>
          </w:tcPr>
          <w:p w14:paraId="3269370C" w14:textId="77777777" w:rsidR="00CC0D13" w:rsidRPr="00B90AD1" w:rsidRDefault="00CC0D13" w:rsidP="00182457">
            <w:pPr>
              <w:spacing w:after="0" w:line="240" w:lineRule="auto"/>
              <w:jc w:val="center"/>
              <w:rPr>
                <w:rFonts w:ascii="Times New Roman" w:hAnsi="Times New Roman"/>
                <w:b/>
                <w:sz w:val="26"/>
                <w:szCs w:val="26"/>
                <w:lang w:val="uk-UA"/>
              </w:rPr>
            </w:pPr>
            <w:r w:rsidRPr="00B90AD1">
              <w:rPr>
                <w:rFonts w:ascii="Times New Roman" w:hAnsi="Times New Roman"/>
                <w:b/>
                <w:sz w:val="26"/>
                <w:szCs w:val="26"/>
                <w:lang w:val="uk-UA"/>
              </w:rPr>
              <w:t>ОК 3</w:t>
            </w:r>
          </w:p>
        </w:tc>
        <w:tc>
          <w:tcPr>
            <w:tcW w:w="992" w:type="dxa"/>
          </w:tcPr>
          <w:p w14:paraId="09718567" w14:textId="77777777" w:rsidR="00CC0D13" w:rsidRPr="00B90AD1" w:rsidRDefault="00CC0D13" w:rsidP="00182457">
            <w:pPr>
              <w:spacing w:after="0" w:line="240" w:lineRule="auto"/>
              <w:jc w:val="center"/>
              <w:rPr>
                <w:rFonts w:ascii="Times New Roman" w:hAnsi="Times New Roman"/>
                <w:b/>
                <w:sz w:val="26"/>
                <w:szCs w:val="26"/>
                <w:lang w:val="uk-UA"/>
              </w:rPr>
            </w:pPr>
            <w:r w:rsidRPr="00B90AD1">
              <w:rPr>
                <w:rFonts w:ascii="Times New Roman" w:hAnsi="Times New Roman"/>
                <w:b/>
                <w:sz w:val="26"/>
                <w:szCs w:val="26"/>
                <w:lang w:val="uk-UA"/>
              </w:rPr>
              <w:t>ОК 4</w:t>
            </w:r>
          </w:p>
        </w:tc>
        <w:tc>
          <w:tcPr>
            <w:tcW w:w="1134" w:type="dxa"/>
          </w:tcPr>
          <w:p w14:paraId="6317832D" w14:textId="77777777" w:rsidR="00CC0D13" w:rsidRPr="00B90AD1" w:rsidRDefault="00CC0D13" w:rsidP="00182457">
            <w:pPr>
              <w:spacing w:after="0" w:line="240" w:lineRule="auto"/>
              <w:jc w:val="center"/>
              <w:rPr>
                <w:rFonts w:ascii="Times New Roman" w:hAnsi="Times New Roman"/>
                <w:b/>
                <w:sz w:val="26"/>
                <w:szCs w:val="26"/>
                <w:lang w:val="uk-UA"/>
              </w:rPr>
            </w:pPr>
            <w:r w:rsidRPr="00B90AD1">
              <w:rPr>
                <w:rFonts w:ascii="Times New Roman" w:hAnsi="Times New Roman"/>
                <w:b/>
                <w:sz w:val="26"/>
                <w:szCs w:val="26"/>
                <w:lang w:val="uk-UA"/>
              </w:rPr>
              <w:t>ОК 5</w:t>
            </w:r>
          </w:p>
        </w:tc>
        <w:tc>
          <w:tcPr>
            <w:tcW w:w="1134" w:type="dxa"/>
          </w:tcPr>
          <w:p w14:paraId="18104F7C" w14:textId="77777777" w:rsidR="00CC0D13" w:rsidRPr="00B90AD1" w:rsidRDefault="00CC0D13" w:rsidP="00182457">
            <w:pPr>
              <w:spacing w:after="0" w:line="240" w:lineRule="auto"/>
              <w:jc w:val="center"/>
              <w:rPr>
                <w:rFonts w:ascii="Times New Roman" w:hAnsi="Times New Roman"/>
                <w:b/>
                <w:sz w:val="26"/>
                <w:szCs w:val="26"/>
                <w:lang w:val="uk-UA"/>
              </w:rPr>
            </w:pPr>
            <w:r w:rsidRPr="00B90AD1">
              <w:rPr>
                <w:rFonts w:ascii="Times New Roman" w:hAnsi="Times New Roman"/>
                <w:b/>
                <w:sz w:val="26"/>
                <w:szCs w:val="26"/>
                <w:lang w:val="uk-UA"/>
              </w:rPr>
              <w:t>ОК 6</w:t>
            </w:r>
          </w:p>
        </w:tc>
        <w:tc>
          <w:tcPr>
            <w:tcW w:w="992" w:type="dxa"/>
          </w:tcPr>
          <w:p w14:paraId="54B05F40" w14:textId="77777777" w:rsidR="00CC0D13" w:rsidRPr="00B90AD1" w:rsidRDefault="00CC0D13" w:rsidP="00182457">
            <w:pPr>
              <w:spacing w:after="0" w:line="240" w:lineRule="auto"/>
              <w:jc w:val="center"/>
              <w:rPr>
                <w:rFonts w:ascii="Times New Roman" w:hAnsi="Times New Roman"/>
                <w:b/>
                <w:sz w:val="26"/>
                <w:szCs w:val="26"/>
                <w:lang w:val="uk-UA"/>
              </w:rPr>
            </w:pPr>
            <w:r w:rsidRPr="00B90AD1">
              <w:rPr>
                <w:rFonts w:ascii="Times New Roman" w:hAnsi="Times New Roman"/>
                <w:b/>
                <w:sz w:val="26"/>
                <w:szCs w:val="26"/>
                <w:lang w:val="uk-UA"/>
              </w:rPr>
              <w:t>ОК 7</w:t>
            </w:r>
          </w:p>
          <w:p w14:paraId="6533F3CD" w14:textId="13FE5670" w:rsidR="00CC0D13" w:rsidRPr="00B90AD1" w:rsidRDefault="00CC0D13" w:rsidP="00182457">
            <w:pPr>
              <w:spacing w:after="0" w:line="240" w:lineRule="auto"/>
              <w:jc w:val="center"/>
              <w:rPr>
                <w:rFonts w:ascii="Times New Roman" w:hAnsi="Times New Roman"/>
                <w:b/>
                <w:sz w:val="26"/>
                <w:szCs w:val="26"/>
                <w:lang w:val="uk-UA"/>
              </w:rPr>
            </w:pPr>
          </w:p>
        </w:tc>
        <w:tc>
          <w:tcPr>
            <w:tcW w:w="844" w:type="dxa"/>
          </w:tcPr>
          <w:p w14:paraId="44C5FE5F" w14:textId="46F31139" w:rsidR="00CC0D13" w:rsidRPr="00B90AD1" w:rsidRDefault="00CC0D13" w:rsidP="00182457">
            <w:pPr>
              <w:spacing w:after="0" w:line="240" w:lineRule="auto"/>
              <w:jc w:val="center"/>
              <w:rPr>
                <w:rFonts w:ascii="Times New Roman" w:hAnsi="Times New Roman"/>
                <w:b/>
                <w:sz w:val="26"/>
                <w:szCs w:val="26"/>
                <w:lang w:val="uk-UA"/>
              </w:rPr>
            </w:pPr>
            <w:r>
              <w:rPr>
                <w:rFonts w:ascii="Times New Roman" w:hAnsi="Times New Roman"/>
                <w:b/>
                <w:sz w:val="26"/>
                <w:szCs w:val="26"/>
                <w:lang w:val="uk-UA"/>
              </w:rPr>
              <w:t>ОК 8</w:t>
            </w:r>
          </w:p>
        </w:tc>
      </w:tr>
      <w:tr w:rsidR="00CC0D13" w:rsidRPr="00B90AD1" w14:paraId="3CE979A8" w14:textId="77777777" w:rsidTr="00CC0D13">
        <w:tc>
          <w:tcPr>
            <w:tcW w:w="1496" w:type="dxa"/>
          </w:tcPr>
          <w:p w14:paraId="2566AEEF" w14:textId="77777777" w:rsidR="00CC0D13" w:rsidRPr="00B90AD1" w:rsidRDefault="00CC0D13" w:rsidP="00182457">
            <w:pPr>
              <w:spacing w:after="0" w:line="240" w:lineRule="auto"/>
              <w:jc w:val="center"/>
              <w:rPr>
                <w:rFonts w:ascii="Times New Roman" w:hAnsi="Times New Roman"/>
                <w:b/>
                <w:sz w:val="26"/>
                <w:szCs w:val="26"/>
                <w:lang w:val="uk-UA"/>
              </w:rPr>
            </w:pPr>
            <w:r w:rsidRPr="00B90AD1">
              <w:rPr>
                <w:rFonts w:ascii="Times New Roman" w:hAnsi="Times New Roman"/>
                <w:b/>
                <w:sz w:val="26"/>
                <w:szCs w:val="26"/>
                <w:lang w:val="uk-UA"/>
              </w:rPr>
              <w:t>ЗК-1</w:t>
            </w:r>
          </w:p>
        </w:tc>
        <w:tc>
          <w:tcPr>
            <w:tcW w:w="1051" w:type="dxa"/>
          </w:tcPr>
          <w:p w14:paraId="6F51BCFF" w14:textId="77777777" w:rsidR="00CC0D13" w:rsidRPr="00B90AD1" w:rsidRDefault="00CC0D13" w:rsidP="00182457">
            <w:pPr>
              <w:spacing w:after="0" w:line="240" w:lineRule="auto"/>
              <w:jc w:val="center"/>
              <w:rPr>
                <w:rFonts w:ascii="Times New Roman" w:hAnsi="Times New Roman"/>
                <w:b/>
                <w:sz w:val="26"/>
                <w:szCs w:val="26"/>
                <w:lang w:val="uk-UA"/>
              </w:rPr>
            </w:pPr>
          </w:p>
        </w:tc>
        <w:tc>
          <w:tcPr>
            <w:tcW w:w="1134" w:type="dxa"/>
          </w:tcPr>
          <w:p w14:paraId="2DCC68FD" w14:textId="77777777" w:rsidR="00CC0D13" w:rsidRPr="00B90AD1" w:rsidRDefault="00CC0D13" w:rsidP="00182457">
            <w:pPr>
              <w:spacing w:after="0" w:line="240" w:lineRule="auto"/>
              <w:jc w:val="center"/>
              <w:rPr>
                <w:rFonts w:ascii="Times New Roman" w:hAnsi="Times New Roman"/>
                <w:b/>
                <w:sz w:val="26"/>
                <w:szCs w:val="26"/>
                <w:lang w:val="uk-UA"/>
              </w:rPr>
            </w:pPr>
            <w:r w:rsidRPr="00B90AD1">
              <w:rPr>
                <w:rFonts w:ascii="Times New Roman" w:hAnsi="Times New Roman"/>
                <w:b/>
                <w:sz w:val="26"/>
                <w:szCs w:val="26"/>
                <w:lang w:val="uk-UA"/>
              </w:rPr>
              <w:t>+</w:t>
            </w:r>
          </w:p>
        </w:tc>
        <w:tc>
          <w:tcPr>
            <w:tcW w:w="1134" w:type="dxa"/>
          </w:tcPr>
          <w:p w14:paraId="15E4908C" w14:textId="77777777" w:rsidR="00CC0D13" w:rsidRPr="00B90AD1" w:rsidRDefault="00CC0D13" w:rsidP="00182457">
            <w:pPr>
              <w:spacing w:after="0" w:line="240" w:lineRule="auto"/>
              <w:jc w:val="center"/>
              <w:rPr>
                <w:rFonts w:ascii="Times New Roman" w:hAnsi="Times New Roman"/>
                <w:b/>
                <w:sz w:val="26"/>
                <w:szCs w:val="26"/>
                <w:lang w:val="uk-UA"/>
              </w:rPr>
            </w:pPr>
          </w:p>
        </w:tc>
        <w:tc>
          <w:tcPr>
            <w:tcW w:w="992" w:type="dxa"/>
          </w:tcPr>
          <w:p w14:paraId="7C8A0E24" w14:textId="77777777" w:rsidR="00CC0D13" w:rsidRPr="00B90AD1" w:rsidRDefault="00CC0D13" w:rsidP="00182457">
            <w:pPr>
              <w:spacing w:after="0" w:line="240" w:lineRule="auto"/>
              <w:jc w:val="center"/>
              <w:rPr>
                <w:rFonts w:ascii="Times New Roman" w:hAnsi="Times New Roman"/>
                <w:b/>
                <w:sz w:val="26"/>
                <w:szCs w:val="26"/>
                <w:lang w:val="uk-UA"/>
              </w:rPr>
            </w:pPr>
          </w:p>
        </w:tc>
        <w:tc>
          <w:tcPr>
            <w:tcW w:w="1134" w:type="dxa"/>
          </w:tcPr>
          <w:p w14:paraId="574D7FA0" w14:textId="77777777" w:rsidR="00CC0D13" w:rsidRPr="00B90AD1" w:rsidRDefault="00CC0D13" w:rsidP="00182457">
            <w:pPr>
              <w:spacing w:after="0" w:line="240" w:lineRule="auto"/>
              <w:jc w:val="center"/>
              <w:rPr>
                <w:rFonts w:ascii="Times New Roman" w:hAnsi="Times New Roman"/>
                <w:b/>
                <w:sz w:val="26"/>
                <w:szCs w:val="26"/>
                <w:lang w:val="uk-UA"/>
              </w:rPr>
            </w:pPr>
          </w:p>
        </w:tc>
        <w:tc>
          <w:tcPr>
            <w:tcW w:w="1134" w:type="dxa"/>
          </w:tcPr>
          <w:p w14:paraId="53260367" w14:textId="77777777" w:rsidR="00CC0D13" w:rsidRPr="00B90AD1" w:rsidRDefault="00CC0D13" w:rsidP="00182457">
            <w:pPr>
              <w:spacing w:after="0" w:line="240" w:lineRule="auto"/>
              <w:jc w:val="center"/>
              <w:rPr>
                <w:rFonts w:ascii="Times New Roman" w:hAnsi="Times New Roman"/>
                <w:b/>
                <w:sz w:val="26"/>
                <w:szCs w:val="26"/>
                <w:lang w:val="uk-UA"/>
              </w:rPr>
            </w:pPr>
            <w:r w:rsidRPr="00B90AD1">
              <w:rPr>
                <w:rFonts w:ascii="Times New Roman" w:hAnsi="Times New Roman"/>
                <w:b/>
                <w:sz w:val="26"/>
                <w:szCs w:val="26"/>
                <w:lang w:val="uk-UA"/>
              </w:rPr>
              <w:t>+</w:t>
            </w:r>
          </w:p>
        </w:tc>
        <w:tc>
          <w:tcPr>
            <w:tcW w:w="992" w:type="dxa"/>
          </w:tcPr>
          <w:p w14:paraId="20B55FB7" w14:textId="77777777" w:rsidR="00CC0D13" w:rsidRPr="00B90AD1" w:rsidRDefault="00CC0D13" w:rsidP="00182457">
            <w:pPr>
              <w:spacing w:after="0" w:line="240" w:lineRule="auto"/>
              <w:jc w:val="center"/>
              <w:rPr>
                <w:rFonts w:ascii="Times New Roman" w:hAnsi="Times New Roman"/>
                <w:b/>
                <w:sz w:val="26"/>
                <w:szCs w:val="26"/>
                <w:lang w:val="uk-UA"/>
              </w:rPr>
            </w:pPr>
          </w:p>
        </w:tc>
        <w:tc>
          <w:tcPr>
            <w:tcW w:w="844" w:type="dxa"/>
          </w:tcPr>
          <w:p w14:paraId="745D5DEE" w14:textId="208B7287" w:rsidR="00CC0D13" w:rsidRPr="00B90AD1" w:rsidRDefault="00CC0D13" w:rsidP="00182457">
            <w:pPr>
              <w:spacing w:after="0" w:line="240" w:lineRule="auto"/>
              <w:jc w:val="center"/>
              <w:rPr>
                <w:rFonts w:ascii="Times New Roman" w:hAnsi="Times New Roman"/>
                <w:b/>
                <w:sz w:val="26"/>
                <w:szCs w:val="26"/>
                <w:lang w:val="uk-UA"/>
              </w:rPr>
            </w:pPr>
          </w:p>
        </w:tc>
      </w:tr>
      <w:tr w:rsidR="00CC0D13" w:rsidRPr="00B90AD1" w14:paraId="67A38A83" w14:textId="77777777" w:rsidTr="00CC0D13">
        <w:tc>
          <w:tcPr>
            <w:tcW w:w="1496" w:type="dxa"/>
          </w:tcPr>
          <w:p w14:paraId="63ED0828" w14:textId="77777777" w:rsidR="00CC0D13" w:rsidRPr="00B90AD1" w:rsidRDefault="00CC0D13" w:rsidP="00182457">
            <w:pPr>
              <w:spacing w:after="0" w:line="240" w:lineRule="auto"/>
              <w:jc w:val="center"/>
              <w:rPr>
                <w:rFonts w:ascii="Times New Roman" w:hAnsi="Times New Roman"/>
                <w:b/>
                <w:sz w:val="26"/>
                <w:szCs w:val="26"/>
                <w:lang w:val="uk-UA"/>
              </w:rPr>
            </w:pPr>
            <w:r w:rsidRPr="00B90AD1">
              <w:rPr>
                <w:rFonts w:ascii="Times New Roman" w:hAnsi="Times New Roman"/>
                <w:b/>
                <w:sz w:val="26"/>
                <w:szCs w:val="26"/>
                <w:lang w:val="uk-UA"/>
              </w:rPr>
              <w:t>ЗК-2</w:t>
            </w:r>
          </w:p>
        </w:tc>
        <w:tc>
          <w:tcPr>
            <w:tcW w:w="1051" w:type="dxa"/>
          </w:tcPr>
          <w:p w14:paraId="175ED67A" w14:textId="77777777" w:rsidR="00CC0D13" w:rsidRPr="00B90AD1" w:rsidRDefault="00CC0D13" w:rsidP="00182457">
            <w:pPr>
              <w:spacing w:after="0" w:line="240" w:lineRule="auto"/>
              <w:jc w:val="center"/>
              <w:rPr>
                <w:rFonts w:ascii="Times New Roman" w:hAnsi="Times New Roman"/>
                <w:b/>
                <w:sz w:val="26"/>
                <w:szCs w:val="26"/>
                <w:lang w:val="uk-UA"/>
              </w:rPr>
            </w:pPr>
          </w:p>
        </w:tc>
        <w:tc>
          <w:tcPr>
            <w:tcW w:w="1134" w:type="dxa"/>
          </w:tcPr>
          <w:p w14:paraId="2C56C809" w14:textId="77777777" w:rsidR="00CC0D13" w:rsidRPr="00B90AD1" w:rsidRDefault="00CC0D13" w:rsidP="00182457">
            <w:pPr>
              <w:spacing w:after="0" w:line="240" w:lineRule="auto"/>
              <w:jc w:val="center"/>
              <w:rPr>
                <w:rFonts w:ascii="Times New Roman" w:hAnsi="Times New Roman"/>
                <w:b/>
                <w:sz w:val="26"/>
                <w:szCs w:val="26"/>
                <w:lang w:val="uk-UA"/>
              </w:rPr>
            </w:pPr>
            <w:r w:rsidRPr="00B90AD1">
              <w:rPr>
                <w:rFonts w:ascii="Times New Roman" w:hAnsi="Times New Roman"/>
                <w:b/>
                <w:sz w:val="26"/>
                <w:szCs w:val="26"/>
                <w:lang w:val="uk-UA"/>
              </w:rPr>
              <w:t>+</w:t>
            </w:r>
          </w:p>
        </w:tc>
        <w:tc>
          <w:tcPr>
            <w:tcW w:w="1134" w:type="dxa"/>
          </w:tcPr>
          <w:p w14:paraId="1844C036" w14:textId="77777777" w:rsidR="00CC0D13" w:rsidRPr="00B90AD1" w:rsidRDefault="00CC0D13" w:rsidP="00182457">
            <w:pPr>
              <w:spacing w:after="0" w:line="240" w:lineRule="auto"/>
              <w:jc w:val="center"/>
              <w:rPr>
                <w:rFonts w:ascii="Times New Roman" w:hAnsi="Times New Roman"/>
                <w:b/>
                <w:sz w:val="26"/>
                <w:szCs w:val="26"/>
                <w:lang w:val="uk-UA"/>
              </w:rPr>
            </w:pPr>
          </w:p>
        </w:tc>
        <w:tc>
          <w:tcPr>
            <w:tcW w:w="992" w:type="dxa"/>
          </w:tcPr>
          <w:p w14:paraId="208EA146" w14:textId="77777777" w:rsidR="00CC0D13" w:rsidRPr="00B90AD1" w:rsidRDefault="00CC0D13" w:rsidP="00182457">
            <w:pPr>
              <w:spacing w:after="0" w:line="240" w:lineRule="auto"/>
              <w:jc w:val="center"/>
              <w:rPr>
                <w:rFonts w:ascii="Times New Roman" w:hAnsi="Times New Roman"/>
                <w:b/>
                <w:sz w:val="26"/>
                <w:szCs w:val="26"/>
                <w:lang w:val="uk-UA"/>
              </w:rPr>
            </w:pPr>
          </w:p>
        </w:tc>
        <w:tc>
          <w:tcPr>
            <w:tcW w:w="1134" w:type="dxa"/>
          </w:tcPr>
          <w:p w14:paraId="1ACDC31D" w14:textId="77777777" w:rsidR="00CC0D13" w:rsidRPr="00B90AD1" w:rsidRDefault="00CC0D13" w:rsidP="00182457">
            <w:pPr>
              <w:spacing w:after="0" w:line="240" w:lineRule="auto"/>
              <w:jc w:val="center"/>
              <w:rPr>
                <w:rFonts w:ascii="Times New Roman" w:hAnsi="Times New Roman"/>
                <w:b/>
                <w:sz w:val="26"/>
                <w:szCs w:val="26"/>
                <w:lang w:val="uk-UA"/>
              </w:rPr>
            </w:pPr>
          </w:p>
        </w:tc>
        <w:tc>
          <w:tcPr>
            <w:tcW w:w="1134" w:type="dxa"/>
          </w:tcPr>
          <w:p w14:paraId="62C2EA5A" w14:textId="77777777" w:rsidR="00CC0D13" w:rsidRPr="00B90AD1" w:rsidRDefault="00CC0D13" w:rsidP="00182457">
            <w:pPr>
              <w:spacing w:after="0" w:line="240" w:lineRule="auto"/>
              <w:jc w:val="center"/>
              <w:rPr>
                <w:rFonts w:ascii="Times New Roman" w:hAnsi="Times New Roman"/>
                <w:b/>
                <w:sz w:val="26"/>
                <w:szCs w:val="26"/>
                <w:lang w:val="uk-UA"/>
              </w:rPr>
            </w:pPr>
            <w:r w:rsidRPr="00B90AD1">
              <w:rPr>
                <w:rFonts w:ascii="Times New Roman" w:hAnsi="Times New Roman"/>
                <w:b/>
                <w:sz w:val="26"/>
                <w:szCs w:val="26"/>
                <w:lang w:val="uk-UA"/>
              </w:rPr>
              <w:t>+</w:t>
            </w:r>
          </w:p>
        </w:tc>
        <w:tc>
          <w:tcPr>
            <w:tcW w:w="992" w:type="dxa"/>
          </w:tcPr>
          <w:p w14:paraId="235C21DA" w14:textId="77777777" w:rsidR="00CC0D13" w:rsidRPr="00B90AD1" w:rsidRDefault="00CC0D13" w:rsidP="00182457">
            <w:pPr>
              <w:spacing w:after="0" w:line="240" w:lineRule="auto"/>
              <w:jc w:val="center"/>
              <w:rPr>
                <w:rFonts w:ascii="Times New Roman" w:hAnsi="Times New Roman"/>
                <w:b/>
                <w:sz w:val="26"/>
                <w:szCs w:val="26"/>
                <w:lang w:val="uk-UA"/>
              </w:rPr>
            </w:pPr>
          </w:p>
        </w:tc>
        <w:tc>
          <w:tcPr>
            <w:tcW w:w="844" w:type="dxa"/>
          </w:tcPr>
          <w:p w14:paraId="6AA56F16" w14:textId="329F4663" w:rsidR="00CC0D13" w:rsidRPr="00B90AD1" w:rsidRDefault="00CC0D13" w:rsidP="00182457">
            <w:pPr>
              <w:spacing w:after="0" w:line="240" w:lineRule="auto"/>
              <w:jc w:val="center"/>
              <w:rPr>
                <w:rFonts w:ascii="Times New Roman" w:hAnsi="Times New Roman"/>
                <w:b/>
                <w:sz w:val="26"/>
                <w:szCs w:val="26"/>
                <w:lang w:val="uk-UA"/>
              </w:rPr>
            </w:pPr>
          </w:p>
        </w:tc>
      </w:tr>
      <w:tr w:rsidR="00CC0D13" w:rsidRPr="00B90AD1" w14:paraId="25364CE1" w14:textId="77777777" w:rsidTr="00CC0D13">
        <w:tc>
          <w:tcPr>
            <w:tcW w:w="1496" w:type="dxa"/>
          </w:tcPr>
          <w:p w14:paraId="0805B689" w14:textId="77777777" w:rsidR="00CC0D13" w:rsidRPr="00B90AD1" w:rsidRDefault="00CC0D13" w:rsidP="00182457">
            <w:pPr>
              <w:spacing w:after="0" w:line="240" w:lineRule="auto"/>
              <w:jc w:val="center"/>
              <w:rPr>
                <w:rFonts w:ascii="Times New Roman" w:hAnsi="Times New Roman"/>
                <w:b/>
                <w:sz w:val="26"/>
                <w:szCs w:val="26"/>
                <w:lang w:val="uk-UA"/>
              </w:rPr>
            </w:pPr>
            <w:r w:rsidRPr="00B90AD1">
              <w:rPr>
                <w:rFonts w:ascii="Times New Roman" w:hAnsi="Times New Roman"/>
                <w:b/>
                <w:sz w:val="26"/>
                <w:szCs w:val="26"/>
                <w:lang w:val="uk-UA"/>
              </w:rPr>
              <w:t>ЗК-3</w:t>
            </w:r>
          </w:p>
        </w:tc>
        <w:tc>
          <w:tcPr>
            <w:tcW w:w="1051" w:type="dxa"/>
          </w:tcPr>
          <w:p w14:paraId="5E384B4F" w14:textId="77777777" w:rsidR="00CC0D13" w:rsidRPr="00B90AD1" w:rsidRDefault="00CC0D13" w:rsidP="00182457">
            <w:pPr>
              <w:spacing w:after="0" w:line="240" w:lineRule="auto"/>
              <w:jc w:val="center"/>
              <w:rPr>
                <w:rFonts w:ascii="Times New Roman" w:hAnsi="Times New Roman"/>
                <w:b/>
                <w:sz w:val="26"/>
                <w:szCs w:val="26"/>
                <w:lang w:val="uk-UA"/>
              </w:rPr>
            </w:pPr>
          </w:p>
        </w:tc>
        <w:tc>
          <w:tcPr>
            <w:tcW w:w="1134" w:type="dxa"/>
          </w:tcPr>
          <w:p w14:paraId="30ADEF9D" w14:textId="77777777" w:rsidR="00CC0D13" w:rsidRPr="00B90AD1" w:rsidRDefault="00CC0D13" w:rsidP="00182457">
            <w:pPr>
              <w:spacing w:after="0" w:line="240" w:lineRule="auto"/>
              <w:jc w:val="center"/>
              <w:rPr>
                <w:rFonts w:ascii="Times New Roman" w:hAnsi="Times New Roman"/>
                <w:b/>
                <w:sz w:val="26"/>
                <w:szCs w:val="26"/>
                <w:lang w:val="uk-UA"/>
              </w:rPr>
            </w:pPr>
            <w:r w:rsidRPr="00B90AD1">
              <w:rPr>
                <w:rFonts w:ascii="Times New Roman" w:hAnsi="Times New Roman"/>
                <w:b/>
                <w:sz w:val="26"/>
                <w:szCs w:val="26"/>
                <w:lang w:val="uk-UA"/>
              </w:rPr>
              <w:t>+</w:t>
            </w:r>
          </w:p>
        </w:tc>
        <w:tc>
          <w:tcPr>
            <w:tcW w:w="1134" w:type="dxa"/>
          </w:tcPr>
          <w:p w14:paraId="1BCE32AE" w14:textId="77777777" w:rsidR="00CC0D13" w:rsidRPr="00B90AD1" w:rsidRDefault="00CC0D13" w:rsidP="00182457">
            <w:pPr>
              <w:spacing w:after="0" w:line="240" w:lineRule="auto"/>
              <w:jc w:val="center"/>
              <w:rPr>
                <w:rFonts w:ascii="Times New Roman" w:hAnsi="Times New Roman"/>
                <w:b/>
                <w:sz w:val="26"/>
                <w:szCs w:val="26"/>
                <w:lang w:val="uk-UA"/>
              </w:rPr>
            </w:pPr>
            <w:r w:rsidRPr="00B90AD1">
              <w:rPr>
                <w:rFonts w:ascii="Times New Roman" w:hAnsi="Times New Roman"/>
                <w:b/>
                <w:sz w:val="26"/>
                <w:szCs w:val="26"/>
                <w:lang w:val="uk-UA"/>
              </w:rPr>
              <w:t>+</w:t>
            </w:r>
          </w:p>
        </w:tc>
        <w:tc>
          <w:tcPr>
            <w:tcW w:w="992" w:type="dxa"/>
          </w:tcPr>
          <w:p w14:paraId="507AEC1E" w14:textId="77777777" w:rsidR="00CC0D13" w:rsidRPr="00B90AD1" w:rsidRDefault="00CC0D13" w:rsidP="00182457">
            <w:pPr>
              <w:spacing w:after="0" w:line="240" w:lineRule="auto"/>
              <w:jc w:val="center"/>
              <w:rPr>
                <w:rFonts w:ascii="Times New Roman" w:hAnsi="Times New Roman"/>
                <w:b/>
                <w:sz w:val="26"/>
                <w:szCs w:val="26"/>
                <w:lang w:val="uk-UA"/>
              </w:rPr>
            </w:pPr>
          </w:p>
        </w:tc>
        <w:tc>
          <w:tcPr>
            <w:tcW w:w="1134" w:type="dxa"/>
          </w:tcPr>
          <w:p w14:paraId="16C10980" w14:textId="77777777" w:rsidR="00CC0D13" w:rsidRPr="00B90AD1" w:rsidRDefault="00CC0D13" w:rsidP="00182457">
            <w:pPr>
              <w:spacing w:after="0" w:line="240" w:lineRule="auto"/>
              <w:jc w:val="center"/>
              <w:rPr>
                <w:rFonts w:ascii="Times New Roman" w:hAnsi="Times New Roman"/>
                <w:b/>
                <w:sz w:val="26"/>
                <w:szCs w:val="26"/>
                <w:lang w:val="uk-UA"/>
              </w:rPr>
            </w:pPr>
            <w:r w:rsidRPr="00B90AD1">
              <w:rPr>
                <w:rFonts w:ascii="Times New Roman" w:hAnsi="Times New Roman"/>
                <w:b/>
                <w:sz w:val="26"/>
                <w:szCs w:val="26"/>
                <w:lang w:val="uk-UA"/>
              </w:rPr>
              <w:t>+</w:t>
            </w:r>
          </w:p>
        </w:tc>
        <w:tc>
          <w:tcPr>
            <w:tcW w:w="1134" w:type="dxa"/>
          </w:tcPr>
          <w:p w14:paraId="06963BBC" w14:textId="77777777" w:rsidR="00CC0D13" w:rsidRPr="00B90AD1" w:rsidRDefault="00CC0D13" w:rsidP="00182457">
            <w:pPr>
              <w:spacing w:after="0" w:line="240" w:lineRule="auto"/>
              <w:jc w:val="center"/>
              <w:rPr>
                <w:rFonts w:ascii="Times New Roman" w:hAnsi="Times New Roman"/>
                <w:b/>
                <w:sz w:val="26"/>
                <w:szCs w:val="26"/>
                <w:lang w:val="uk-UA"/>
              </w:rPr>
            </w:pPr>
            <w:r w:rsidRPr="00B90AD1">
              <w:rPr>
                <w:rFonts w:ascii="Times New Roman" w:hAnsi="Times New Roman"/>
                <w:b/>
                <w:sz w:val="26"/>
                <w:szCs w:val="26"/>
                <w:lang w:val="uk-UA"/>
              </w:rPr>
              <w:t>+</w:t>
            </w:r>
          </w:p>
        </w:tc>
        <w:tc>
          <w:tcPr>
            <w:tcW w:w="992" w:type="dxa"/>
          </w:tcPr>
          <w:p w14:paraId="25972626" w14:textId="77777777" w:rsidR="00CC0D13" w:rsidRPr="00B90AD1" w:rsidRDefault="00CC0D13" w:rsidP="00182457">
            <w:pPr>
              <w:spacing w:after="0" w:line="240" w:lineRule="auto"/>
              <w:jc w:val="center"/>
              <w:rPr>
                <w:rFonts w:ascii="Times New Roman" w:hAnsi="Times New Roman"/>
                <w:b/>
                <w:sz w:val="26"/>
                <w:szCs w:val="26"/>
                <w:lang w:val="uk-UA"/>
              </w:rPr>
            </w:pPr>
          </w:p>
        </w:tc>
        <w:tc>
          <w:tcPr>
            <w:tcW w:w="844" w:type="dxa"/>
          </w:tcPr>
          <w:p w14:paraId="4C7E52AB" w14:textId="546AF072" w:rsidR="00CC0D13" w:rsidRPr="00B90AD1" w:rsidRDefault="00CC0D13" w:rsidP="00182457">
            <w:pPr>
              <w:spacing w:after="0" w:line="240" w:lineRule="auto"/>
              <w:jc w:val="center"/>
              <w:rPr>
                <w:rFonts w:ascii="Times New Roman" w:hAnsi="Times New Roman"/>
                <w:b/>
                <w:sz w:val="26"/>
                <w:szCs w:val="26"/>
                <w:lang w:val="uk-UA"/>
              </w:rPr>
            </w:pPr>
          </w:p>
        </w:tc>
      </w:tr>
      <w:tr w:rsidR="00CC0D13" w:rsidRPr="00B90AD1" w14:paraId="58CB3A68" w14:textId="77777777" w:rsidTr="00CC0D13">
        <w:tc>
          <w:tcPr>
            <w:tcW w:w="1496" w:type="dxa"/>
          </w:tcPr>
          <w:p w14:paraId="2F3016A7" w14:textId="77777777" w:rsidR="00CC0D13" w:rsidRPr="00B90AD1" w:rsidRDefault="00CC0D13" w:rsidP="00182457">
            <w:pPr>
              <w:spacing w:after="0" w:line="240" w:lineRule="auto"/>
              <w:jc w:val="center"/>
              <w:rPr>
                <w:rFonts w:ascii="Times New Roman" w:hAnsi="Times New Roman"/>
                <w:b/>
                <w:sz w:val="26"/>
                <w:szCs w:val="26"/>
                <w:lang w:val="uk-UA"/>
              </w:rPr>
            </w:pPr>
            <w:r w:rsidRPr="00B90AD1">
              <w:rPr>
                <w:rFonts w:ascii="Times New Roman" w:hAnsi="Times New Roman"/>
                <w:b/>
                <w:sz w:val="26"/>
                <w:szCs w:val="26"/>
                <w:lang w:val="uk-UA"/>
              </w:rPr>
              <w:t>ЗК-4</w:t>
            </w:r>
          </w:p>
        </w:tc>
        <w:tc>
          <w:tcPr>
            <w:tcW w:w="1051" w:type="dxa"/>
          </w:tcPr>
          <w:p w14:paraId="62E1C002" w14:textId="77777777" w:rsidR="00CC0D13" w:rsidRPr="00B90AD1" w:rsidRDefault="00CC0D13" w:rsidP="00182457">
            <w:pPr>
              <w:spacing w:after="0" w:line="240" w:lineRule="auto"/>
              <w:jc w:val="center"/>
              <w:rPr>
                <w:rFonts w:ascii="Times New Roman" w:hAnsi="Times New Roman"/>
                <w:b/>
                <w:sz w:val="26"/>
                <w:szCs w:val="26"/>
                <w:lang w:val="uk-UA"/>
              </w:rPr>
            </w:pPr>
          </w:p>
        </w:tc>
        <w:tc>
          <w:tcPr>
            <w:tcW w:w="1134" w:type="dxa"/>
          </w:tcPr>
          <w:p w14:paraId="0990078A" w14:textId="77777777" w:rsidR="00CC0D13" w:rsidRPr="00B90AD1" w:rsidRDefault="00CC0D13" w:rsidP="00182457">
            <w:pPr>
              <w:spacing w:after="0" w:line="240" w:lineRule="auto"/>
              <w:jc w:val="center"/>
              <w:rPr>
                <w:rFonts w:ascii="Times New Roman" w:hAnsi="Times New Roman"/>
                <w:b/>
                <w:sz w:val="26"/>
                <w:szCs w:val="26"/>
                <w:lang w:val="uk-UA"/>
              </w:rPr>
            </w:pPr>
          </w:p>
        </w:tc>
        <w:tc>
          <w:tcPr>
            <w:tcW w:w="1134" w:type="dxa"/>
          </w:tcPr>
          <w:p w14:paraId="757DE171" w14:textId="77777777" w:rsidR="00CC0D13" w:rsidRPr="00B90AD1" w:rsidRDefault="00CC0D13" w:rsidP="00182457">
            <w:pPr>
              <w:spacing w:after="0" w:line="240" w:lineRule="auto"/>
              <w:jc w:val="center"/>
              <w:rPr>
                <w:rFonts w:ascii="Times New Roman" w:hAnsi="Times New Roman"/>
                <w:b/>
                <w:sz w:val="26"/>
                <w:szCs w:val="26"/>
                <w:lang w:val="uk-UA"/>
              </w:rPr>
            </w:pPr>
          </w:p>
        </w:tc>
        <w:tc>
          <w:tcPr>
            <w:tcW w:w="992" w:type="dxa"/>
          </w:tcPr>
          <w:p w14:paraId="793EA19C" w14:textId="77777777" w:rsidR="00CC0D13" w:rsidRPr="00B90AD1" w:rsidRDefault="00CC0D13" w:rsidP="00182457">
            <w:pPr>
              <w:spacing w:after="0" w:line="240" w:lineRule="auto"/>
              <w:jc w:val="center"/>
              <w:rPr>
                <w:rFonts w:ascii="Times New Roman" w:hAnsi="Times New Roman"/>
                <w:b/>
                <w:sz w:val="26"/>
                <w:szCs w:val="26"/>
                <w:lang w:val="uk-UA"/>
              </w:rPr>
            </w:pPr>
            <w:r w:rsidRPr="00B90AD1">
              <w:rPr>
                <w:rFonts w:ascii="Times New Roman" w:hAnsi="Times New Roman"/>
                <w:b/>
                <w:sz w:val="26"/>
                <w:szCs w:val="26"/>
                <w:lang w:val="uk-UA"/>
              </w:rPr>
              <w:t>+</w:t>
            </w:r>
          </w:p>
        </w:tc>
        <w:tc>
          <w:tcPr>
            <w:tcW w:w="1134" w:type="dxa"/>
          </w:tcPr>
          <w:p w14:paraId="72CADDB9" w14:textId="77777777" w:rsidR="00CC0D13" w:rsidRPr="00B90AD1" w:rsidRDefault="00CC0D13" w:rsidP="00182457">
            <w:pPr>
              <w:spacing w:after="0" w:line="240" w:lineRule="auto"/>
              <w:jc w:val="center"/>
              <w:rPr>
                <w:rFonts w:ascii="Times New Roman" w:hAnsi="Times New Roman"/>
                <w:b/>
                <w:sz w:val="26"/>
                <w:szCs w:val="26"/>
                <w:lang w:val="uk-UA"/>
              </w:rPr>
            </w:pPr>
          </w:p>
        </w:tc>
        <w:tc>
          <w:tcPr>
            <w:tcW w:w="1134" w:type="dxa"/>
          </w:tcPr>
          <w:p w14:paraId="6BA8EC61" w14:textId="77777777" w:rsidR="00CC0D13" w:rsidRPr="00B90AD1" w:rsidRDefault="00CC0D13" w:rsidP="00182457">
            <w:pPr>
              <w:spacing w:after="0" w:line="240" w:lineRule="auto"/>
              <w:jc w:val="center"/>
              <w:rPr>
                <w:rFonts w:ascii="Times New Roman" w:hAnsi="Times New Roman"/>
                <w:b/>
                <w:sz w:val="26"/>
                <w:szCs w:val="26"/>
                <w:lang w:val="uk-UA"/>
              </w:rPr>
            </w:pPr>
            <w:r w:rsidRPr="00B90AD1">
              <w:rPr>
                <w:rFonts w:ascii="Times New Roman" w:hAnsi="Times New Roman"/>
                <w:b/>
                <w:sz w:val="26"/>
                <w:szCs w:val="26"/>
                <w:lang w:val="uk-UA"/>
              </w:rPr>
              <w:t>+</w:t>
            </w:r>
          </w:p>
        </w:tc>
        <w:tc>
          <w:tcPr>
            <w:tcW w:w="992" w:type="dxa"/>
          </w:tcPr>
          <w:p w14:paraId="5BB89CF9" w14:textId="77777777" w:rsidR="00CC0D13" w:rsidRPr="00B90AD1" w:rsidRDefault="00CC0D13" w:rsidP="00182457">
            <w:pPr>
              <w:spacing w:after="0" w:line="240" w:lineRule="auto"/>
              <w:jc w:val="center"/>
              <w:rPr>
                <w:rFonts w:ascii="Times New Roman" w:hAnsi="Times New Roman"/>
                <w:b/>
                <w:sz w:val="26"/>
                <w:szCs w:val="26"/>
                <w:lang w:val="uk-UA"/>
              </w:rPr>
            </w:pPr>
          </w:p>
        </w:tc>
        <w:tc>
          <w:tcPr>
            <w:tcW w:w="844" w:type="dxa"/>
          </w:tcPr>
          <w:p w14:paraId="4A812DEA" w14:textId="1BC12517" w:rsidR="00CC0D13" w:rsidRPr="00B90AD1" w:rsidRDefault="00CC0D13" w:rsidP="00182457">
            <w:pPr>
              <w:spacing w:after="0" w:line="240" w:lineRule="auto"/>
              <w:jc w:val="center"/>
              <w:rPr>
                <w:rFonts w:ascii="Times New Roman" w:hAnsi="Times New Roman"/>
                <w:b/>
                <w:sz w:val="26"/>
                <w:szCs w:val="26"/>
                <w:lang w:val="uk-UA"/>
              </w:rPr>
            </w:pPr>
          </w:p>
        </w:tc>
      </w:tr>
      <w:tr w:rsidR="00CC0D13" w:rsidRPr="00B90AD1" w14:paraId="1FD213A0" w14:textId="77777777" w:rsidTr="00CC0D13">
        <w:tc>
          <w:tcPr>
            <w:tcW w:w="1496" w:type="dxa"/>
          </w:tcPr>
          <w:p w14:paraId="078C7DCD" w14:textId="77777777" w:rsidR="00CC0D13" w:rsidRPr="00B90AD1" w:rsidRDefault="00CC0D13" w:rsidP="00182457">
            <w:pPr>
              <w:spacing w:after="0" w:line="240" w:lineRule="auto"/>
              <w:jc w:val="center"/>
              <w:rPr>
                <w:rFonts w:ascii="Times New Roman" w:hAnsi="Times New Roman"/>
                <w:b/>
                <w:sz w:val="26"/>
                <w:szCs w:val="26"/>
                <w:lang w:val="uk-UA"/>
              </w:rPr>
            </w:pPr>
            <w:r w:rsidRPr="00B90AD1">
              <w:rPr>
                <w:rFonts w:ascii="Times New Roman" w:hAnsi="Times New Roman"/>
                <w:b/>
                <w:sz w:val="26"/>
                <w:szCs w:val="26"/>
                <w:lang w:val="uk-UA"/>
              </w:rPr>
              <w:t>ЗК-5</w:t>
            </w:r>
          </w:p>
        </w:tc>
        <w:tc>
          <w:tcPr>
            <w:tcW w:w="1051" w:type="dxa"/>
          </w:tcPr>
          <w:p w14:paraId="33C2E908" w14:textId="77777777" w:rsidR="00CC0D13" w:rsidRPr="00B90AD1" w:rsidRDefault="00CC0D13" w:rsidP="00182457">
            <w:pPr>
              <w:spacing w:after="0" w:line="240" w:lineRule="auto"/>
              <w:jc w:val="center"/>
              <w:rPr>
                <w:rFonts w:ascii="Times New Roman" w:hAnsi="Times New Roman"/>
                <w:b/>
                <w:sz w:val="26"/>
                <w:szCs w:val="26"/>
                <w:lang w:val="uk-UA"/>
              </w:rPr>
            </w:pPr>
          </w:p>
        </w:tc>
        <w:tc>
          <w:tcPr>
            <w:tcW w:w="1134" w:type="dxa"/>
          </w:tcPr>
          <w:p w14:paraId="57729D4A" w14:textId="77777777" w:rsidR="00CC0D13" w:rsidRPr="00B90AD1" w:rsidRDefault="00CC0D13" w:rsidP="00182457">
            <w:pPr>
              <w:spacing w:after="0" w:line="240" w:lineRule="auto"/>
              <w:jc w:val="center"/>
              <w:rPr>
                <w:rFonts w:ascii="Times New Roman" w:hAnsi="Times New Roman"/>
                <w:b/>
                <w:sz w:val="26"/>
                <w:szCs w:val="26"/>
                <w:lang w:val="uk-UA"/>
              </w:rPr>
            </w:pPr>
          </w:p>
        </w:tc>
        <w:tc>
          <w:tcPr>
            <w:tcW w:w="1134" w:type="dxa"/>
          </w:tcPr>
          <w:p w14:paraId="6309015D" w14:textId="77777777" w:rsidR="00CC0D13" w:rsidRPr="00B90AD1" w:rsidRDefault="00CC0D13" w:rsidP="00182457">
            <w:pPr>
              <w:spacing w:after="0" w:line="240" w:lineRule="auto"/>
              <w:jc w:val="center"/>
              <w:rPr>
                <w:rFonts w:ascii="Times New Roman" w:hAnsi="Times New Roman"/>
                <w:b/>
                <w:sz w:val="26"/>
                <w:szCs w:val="26"/>
                <w:lang w:val="uk-UA"/>
              </w:rPr>
            </w:pPr>
            <w:r w:rsidRPr="00B90AD1">
              <w:rPr>
                <w:rFonts w:ascii="Times New Roman" w:hAnsi="Times New Roman"/>
                <w:b/>
                <w:sz w:val="26"/>
                <w:szCs w:val="26"/>
                <w:lang w:val="uk-UA"/>
              </w:rPr>
              <w:t>+</w:t>
            </w:r>
          </w:p>
        </w:tc>
        <w:tc>
          <w:tcPr>
            <w:tcW w:w="992" w:type="dxa"/>
          </w:tcPr>
          <w:p w14:paraId="6B8632AF" w14:textId="77777777" w:rsidR="00CC0D13" w:rsidRPr="00B90AD1" w:rsidRDefault="00CC0D13" w:rsidP="00182457">
            <w:pPr>
              <w:spacing w:after="0" w:line="240" w:lineRule="auto"/>
              <w:jc w:val="center"/>
              <w:rPr>
                <w:rFonts w:ascii="Times New Roman" w:hAnsi="Times New Roman"/>
                <w:b/>
                <w:sz w:val="26"/>
                <w:szCs w:val="26"/>
                <w:lang w:val="uk-UA"/>
              </w:rPr>
            </w:pPr>
          </w:p>
        </w:tc>
        <w:tc>
          <w:tcPr>
            <w:tcW w:w="1134" w:type="dxa"/>
          </w:tcPr>
          <w:p w14:paraId="165364FA" w14:textId="77777777" w:rsidR="00CC0D13" w:rsidRPr="00B90AD1" w:rsidRDefault="00CC0D13" w:rsidP="00182457">
            <w:pPr>
              <w:spacing w:after="0" w:line="240" w:lineRule="auto"/>
              <w:jc w:val="center"/>
              <w:rPr>
                <w:rFonts w:ascii="Times New Roman" w:hAnsi="Times New Roman"/>
                <w:b/>
                <w:sz w:val="26"/>
                <w:szCs w:val="26"/>
                <w:lang w:val="uk-UA"/>
              </w:rPr>
            </w:pPr>
          </w:p>
        </w:tc>
        <w:tc>
          <w:tcPr>
            <w:tcW w:w="1134" w:type="dxa"/>
          </w:tcPr>
          <w:p w14:paraId="185598F9" w14:textId="77777777" w:rsidR="00CC0D13" w:rsidRPr="00B90AD1" w:rsidRDefault="00CC0D13" w:rsidP="00182457">
            <w:pPr>
              <w:spacing w:after="0" w:line="240" w:lineRule="auto"/>
              <w:jc w:val="center"/>
              <w:rPr>
                <w:rFonts w:ascii="Times New Roman" w:hAnsi="Times New Roman"/>
                <w:b/>
                <w:sz w:val="26"/>
                <w:szCs w:val="26"/>
                <w:lang w:val="uk-UA"/>
              </w:rPr>
            </w:pPr>
          </w:p>
        </w:tc>
        <w:tc>
          <w:tcPr>
            <w:tcW w:w="992" w:type="dxa"/>
          </w:tcPr>
          <w:p w14:paraId="7A0137A8" w14:textId="77777777" w:rsidR="00CC0D13" w:rsidRPr="00B90AD1" w:rsidRDefault="00CC0D13" w:rsidP="00182457">
            <w:pPr>
              <w:spacing w:after="0" w:line="240" w:lineRule="auto"/>
              <w:jc w:val="center"/>
              <w:rPr>
                <w:rFonts w:ascii="Times New Roman" w:hAnsi="Times New Roman"/>
                <w:b/>
                <w:sz w:val="26"/>
                <w:szCs w:val="26"/>
                <w:lang w:val="uk-UA"/>
              </w:rPr>
            </w:pPr>
          </w:p>
        </w:tc>
        <w:tc>
          <w:tcPr>
            <w:tcW w:w="844" w:type="dxa"/>
          </w:tcPr>
          <w:p w14:paraId="26DA4D3E" w14:textId="713E3196" w:rsidR="00CC0D13" w:rsidRPr="00B90AD1" w:rsidRDefault="00CC0D13" w:rsidP="00182457">
            <w:pPr>
              <w:spacing w:after="0" w:line="240" w:lineRule="auto"/>
              <w:jc w:val="center"/>
              <w:rPr>
                <w:rFonts w:ascii="Times New Roman" w:hAnsi="Times New Roman"/>
                <w:b/>
                <w:sz w:val="26"/>
                <w:szCs w:val="26"/>
                <w:lang w:val="uk-UA"/>
              </w:rPr>
            </w:pPr>
          </w:p>
        </w:tc>
      </w:tr>
      <w:tr w:rsidR="00CC0D13" w:rsidRPr="00B90AD1" w14:paraId="47E7E4A7" w14:textId="77777777" w:rsidTr="00CC0D13">
        <w:tc>
          <w:tcPr>
            <w:tcW w:w="1496" w:type="dxa"/>
          </w:tcPr>
          <w:p w14:paraId="59479B45" w14:textId="77777777" w:rsidR="00CC0D13" w:rsidRPr="00B90AD1" w:rsidRDefault="00CC0D13" w:rsidP="00182457">
            <w:pPr>
              <w:spacing w:after="0" w:line="240" w:lineRule="auto"/>
              <w:jc w:val="center"/>
              <w:rPr>
                <w:rFonts w:ascii="Times New Roman" w:hAnsi="Times New Roman"/>
                <w:b/>
                <w:sz w:val="26"/>
                <w:szCs w:val="26"/>
                <w:lang w:val="uk-UA"/>
              </w:rPr>
            </w:pPr>
            <w:r w:rsidRPr="00B90AD1">
              <w:rPr>
                <w:rFonts w:ascii="Times New Roman" w:hAnsi="Times New Roman"/>
                <w:b/>
                <w:sz w:val="26"/>
                <w:szCs w:val="26"/>
                <w:lang w:val="uk-UA"/>
              </w:rPr>
              <w:t>ЗК-6</w:t>
            </w:r>
          </w:p>
        </w:tc>
        <w:tc>
          <w:tcPr>
            <w:tcW w:w="1051" w:type="dxa"/>
          </w:tcPr>
          <w:p w14:paraId="2B1C7E1C" w14:textId="77777777" w:rsidR="00CC0D13" w:rsidRPr="00B90AD1" w:rsidRDefault="00CC0D13" w:rsidP="00182457">
            <w:pPr>
              <w:spacing w:after="0" w:line="240" w:lineRule="auto"/>
              <w:jc w:val="center"/>
              <w:rPr>
                <w:rFonts w:ascii="Times New Roman" w:hAnsi="Times New Roman"/>
                <w:b/>
                <w:sz w:val="26"/>
                <w:szCs w:val="26"/>
                <w:lang w:val="uk-UA"/>
              </w:rPr>
            </w:pPr>
          </w:p>
        </w:tc>
        <w:tc>
          <w:tcPr>
            <w:tcW w:w="1134" w:type="dxa"/>
          </w:tcPr>
          <w:p w14:paraId="7F1EBC0E" w14:textId="77777777" w:rsidR="00CC0D13" w:rsidRPr="00B90AD1" w:rsidRDefault="00CC0D13" w:rsidP="00182457">
            <w:pPr>
              <w:spacing w:after="0" w:line="240" w:lineRule="auto"/>
              <w:jc w:val="center"/>
              <w:rPr>
                <w:rFonts w:ascii="Times New Roman" w:hAnsi="Times New Roman"/>
                <w:b/>
                <w:sz w:val="26"/>
                <w:szCs w:val="26"/>
                <w:lang w:val="uk-UA"/>
              </w:rPr>
            </w:pPr>
          </w:p>
        </w:tc>
        <w:tc>
          <w:tcPr>
            <w:tcW w:w="1134" w:type="dxa"/>
          </w:tcPr>
          <w:p w14:paraId="592154A7" w14:textId="77777777" w:rsidR="00CC0D13" w:rsidRPr="00B90AD1" w:rsidRDefault="00CC0D13" w:rsidP="00182457">
            <w:pPr>
              <w:spacing w:after="0" w:line="240" w:lineRule="auto"/>
              <w:jc w:val="center"/>
              <w:rPr>
                <w:rFonts w:ascii="Times New Roman" w:hAnsi="Times New Roman"/>
                <w:b/>
                <w:sz w:val="26"/>
                <w:szCs w:val="26"/>
                <w:lang w:val="uk-UA"/>
              </w:rPr>
            </w:pPr>
            <w:r w:rsidRPr="00B90AD1">
              <w:rPr>
                <w:rFonts w:ascii="Times New Roman" w:hAnsi="Times New Roman"/>
                <w:b/>
                <w:sz w:val="26"/>
                <w:szCs w:val="26"/>
                <w:lang w:val="uk-UA"/>
              </w:rPr>
              <w:t>+</w:t>
            </w:r>
          </w:p>
        </w:tc>
        <w:tc>
          <w:tcPr>
            <w:tcW w:w="992" w:type="dxa"/>
          </w:tcPr>
          <w:p w14:paraId="6EB97656" w14:textId="77777777" w:rsidR="00CC0D13" w:rsidRPr="00B90AD1" w:rsidRDefault="00CC0D13" w:rsidP="00182457">
            <w:pPr>
              <w:spacing w:after="0" w:line="240" w:lineRule="auto"/>
              <w:jc w:val="center"/>
              <w:rPr>
                <w:rFonts w:ascii="Times New Roman" w:hAnsi="Times New Roman"/>
                <w:b/>
                <w:sz w:val="26"/>
                <w:szCs w:val="26"/>
                <w:lang w:val="uk-UA"/>
              </w:rPr>
            </w:pPr>
            <w:r w:rsidRPr="00B90AD1">
              <w:rPr>
                <w:rFonts w:ascii="Times New Roman" w:hAnsi="Times New Roman"/>
                <w:b/>
                <w:sz w:val="26"/>
                <w:szCs w:val="26"/>
                <w:lang w:val="uk-UA"/>
              </w:rPr>
              <w:t>+</w:t>
            </w:r>
          </w:p>
        </w:tc>
        <w:tc>
          <w:tcPr>
            <w:tcW w:w="1134" w:type="dxa"/>
          </w:tcPr>
          <w:p w14:paraId="5BFDC21E" w14:textId="77777777" w:rsidR="00CC0D13" w:rsidRPr="00B90AD1" w:rsidRDefault="00CC0D13" w:rsidP="00182457">
            <w:pPr>
              <w:spacing w:after="0" w:line="240" w:lineRule="auto"/>
              <w:jc w:val="center"/>
              <w:rPr>
                <w:rFonts w:ascii="Times New Roman" w:hAnsi="Times New Roman"/>
                <w:b/>
                <w:sz w:val="26"/>
                <w:szCs w:val="26"/>
                <w:lang w:val="uk-UA"/>
              </w:rPr>
            </w:pPr>
          </w:p>
        </w:tc>
        <w:tc>
          <w:tcPr>
            <w:tcW w:w="1134" w:type="dxa"/>
          </w:tcPr>
          <w:p w14:paraId="310CE2EC" w14:textId="77777777" w:rsidR="00CC0D13" w:rsidRPr="00B90AD1" w:rsidRDefault="00CC0D13" w:rsidP="00182457">
            <w:pPr>
              <w:spacing w:after="0" w:line="240" w:lineRule="auto"/>
              <w:jc w:val="center"/>
              <w:rPr>
                <w:rFonts w:ascii="Times New Roman" w:hAnsi="Times New Roman"/>
                <w:b/>
                <w:sz w:val="26"/>
                <w:szCs w:val="26"/>
                <w:lang w:val="uk-UA"/>
              </w:rPr>
            </w:pPr>
          </w:p>
        </w:tc>
        <w:tc>
          <w:tcPr>
            <w:tcW w:w="992" w:type="dxa"/>
          </w:tcPr>
          <w:p w14:paraId="0985E8BC" w14:textId="77777777" w:rsidR="00CC0D13" w:rsidRPr="00B90AD1" w:rsidRDefault="00CC0D13" w:rsidP="00182457">
            <w:pPr>
              <w:spacing w:after="0" w:line="240" w:lineRule="auto"/>
              <w:jc w:val="center"/>
              <w:rPr>
                <w:rFonts w:ascii="Times New Roman" w:hAnsi="Times New Roman"/>
                <w:b/>
                <w:sz w:val="26"/>
                <w:szCs w:val="26"/>
                <w:lang w:val="uk-UA"/>
              </w:rPr>
            </w:pPr>
          </w:p>
        </w:tc>
        <w:tc>
          <w:tcPr>
            <w:tcW w:w="844" w:type="dxa"/>
          </w:tcPr>
          <w:p w14:paraId="566A5266" w14:textId="143648FE" w:rsidR="00CC0D13" w:rsidRPr="00B90AD1" w:rsidRDefault="00CC0D13" w:rsidP="00182457">
            <w:pPr>
              <w:spacing w:after="0" w:line="240" w:lineRule="auto"/>
              <w:jc w:val="center"/>
              <w:rPr>
                <w:rFonts w:ascii="Times New Roman" w:hAnsi="Times New Roman"/>
                <w:b/>
                <w:sz w:val="26"/>
                <w:szCs w:val="26"/>
                <w:lang w:val="uk-UA"/>
              </w:rPr>
            </w:pPr>
            <w:r>
              <w:rPr>
                <w:rFonts w:ascii="Times New Roman" w:hAnsi="Times New Roman"/>
                <w:b/>
                <w:sz w:val="26"/>
                <w:szCs w:val="26"/>
                <w:lang w:val="uk-UA"/>
              </w:rPr>
              <w:t>+</w:t>
            </w:r>
          </w:p>
        </w:tc>
      </w:tr>
      <w:tr w:rsidR="00CC0D13" w:rsidRPr="00B90AD1" w14:paraId="65C60B38" w14:textId="77777777" w:rsidTr="00CC0D13">
        <w:tc>
          <w:tcPr>
            <w:tcW w:w="1496" w:type="dxa"/>
          </w:tcPr>
          <w:p w14:paraId="263BAD17" w14:textId="77777777" w:rsidR="00CC0D13" w:rsidRPr="00B90AD1" w:rsidRDefault="00CC0D13" w:rsidP="00182457">
            <w:pPr>
              <w:spacing w:after="0" w:line="240" w:lineRule="auto"/>
              <w:jc w:val="center"/>
              <w:rPr>
                <w:rFonts w:ascii="Times New Roman" w:hAnsi="Times New Roman"/>
                <w:b/>
                <w:sz w:val="26"/>
                <w:szCs w:val="26"/>
                <w:lang w:val="uk-UA"/>
              </w:rPr>
            </w:pPr>
            <w:r w:rsidRPr="00B90AD1">
              <w:rPr>
                <w:rFonts w:ascii="Times New Roman" w:hAnsi="Times New Roman"/>
                <w:b/>
                <w:sz w:val="26"/>
                <w:szCs w:val="26"/>
                <w:lang w:val="uk-UA"/>
              </w:rPr>
              <w:t>ФКС-1</w:t>
            </w:r>
          </w:p>
        </w:tc>
        <w:tc>
          <w:tcPr>
            <w:tcW w:w="1051" w:type="dxa"/>
          </w:tcPr>
          <w:p w14:paraId="5A6C1DB3" w14:textId="77777777" w:rsidR="00CC0D13" w:rsidRPr="00B90AD1" w:rsidRDefault="00CC0D13" w:rsidP="00182457">
            <w:pPr>
              <w:spacing w:after="0" w:line="240" w:lineRule="auto"/>
              <w:jc w:val="center"/>
              <w:rPr>
                <w:rFonts w:ascii="Times New Roman" w:hAnsi="Times New Roman"/>
                <w:b/>
                <w:sz w:val="26"/>
                <w:szCs w:val="26"/>
                <w:lang w:val="uk-UA"/>
              </w:rPr>
            </w:pPr>
          </w:p>
        </w:tc>
        <w:tc>
          <w:tcPr>
            <w:tcW w:w="1134" w:type="dxa"/>
          </w:tcPr>
          <w:p w14:paraId="00BC4DC6" w14:textId="77777777" w:rsidR="00CC0D13" w:rsidRPr="00B90AD1" w:rsidRDefault="00CC0D13" w:rsidP="00182457">
            <w:pPr>
              <w:spacing w:after="0" w:line="240" w:lineRule="auto"/>
              <w:jc w:val="center"/>
              <w:rPr>
                <w:rFonts w:ascii="Times New Roman" w:hAnsi="Times New Roman"/>
                <w:b/>
                <w:sz w:val="26"/>
                <w:szCs w:val="26"/>
                <w:lang w:val="uk-UA"/>
              </w:rPr>
            </w:pPr>
            <w:r w:rsidRPr="00B90AD1">
              <w:rPr>
                <w:rFonts w:ascii="Times New Roman" w:hAnsi="Times New Roman"/>
                <w:b/>
                <w:sz w:val="26"/>
                <w:szCs w:val="26"/>
                <w:lang w:val="uk-UA"/>
              </w:rPr>
              <w:t>+</w:t>
            </w:r>
          </w:p>
        </w:tc>
        <w:tc>
          <w:tcPr>
            <w:tcW w:w="1134" w:type="dxa"/>
          </w:tcPr>
          <w:p w14:paraId="53004E11" w14:textId="77777777" w:rsidR="00CC0D13" w:rsidRPr="00B90AD1" w:rsidRDefault="00CC0D13" w:rsidP="00182457">
            <w:pPr>
              <w:spacing w:after="0" w:line="240" w:lineRule="auto"/>
              <w:jc w:val="center"/>
              <w:rPr>
                <w:rFonts w:ascii="Times New Roman" w:hAnsi="Times New Roman"/>
                <w:b/>
                <w:sz w:val="26"/>
                <w:szCs w:val="26"/>
                <w:lang w:val="uk-UA"/>
              </w:rPr>
            </w:pPr>
          </w:p>
        </w:tc>
        <w:tc>
          <w:tcPr>
            <w:tcW w:w="992" w:type="dxa"/>
          </w:tcPr>
          <w:p w14:paraId="4DBFB14D" w14:textId="77777777" w:rsidR="00CC0D13" w:rsidRPr="00B90AD1" w:rsidRDefault="00CC0D13" w:rsidP="00182457">
            <w:pPr>
              <w:spacing w:after="0" w:line="240" w:lineRule="auto"/>
              <w:jc w:val="center"/>
              <w:rPr>
                <w:rFonts w:ascii="Times New Roman" w:hAnsi="Times New Roman"/>
                <w:b/>
                <w:sz w:val="26"/>
                <w:szCs w:val="26"/>
                <w:lang w:val="uk-UA"/>
              </w:rPr>
            </w:pPr>
          </w:p>
        </w:tc>
        <w:tc>
          <w:tcPr>
            <w:tcW w:w="1134" w:type="dxa"/>
          </w:tcPr>
          <w:p w14:paraId="4E01B515" w14:textId="77777777" w:rsidR="00CC0D13" w:rsidRPr="00B90AD1" w:rsidRDefault="00CC0D13" w:rsidP="00182457">
            <w:pPr>
              <w:spacing w:after="0" w:line="240" w:lineRule="auto"/>
              <w:jc w:val="center"/>
              <w:rPr>
                <w:rFonts w:ascii="Times New Roman" w:hAnsi="Times New Roman"/>
                <w:b/>
                <w:sz w:val="26"/>
                <w:szCs w:val="26"/>
                <w:lang w:val="uk-UA"/>
              </w:rPr>
            </w:pPr>
          </w:p>
        </w:tc>
        <w:tc>
          <w:tcPr>
            <w:tcW w:w="1134" w:type="dxa"/>
          </w:tcPr>
          <w:p w14:paraId="328CC5DD" w14:textId="77777777" w:rsidR="00CC0D13" w:rsidRPr="00B90AD1" w:rsidRDefault="00CC0D13" w:rsidP="00182457">
            <w:pPr>
              <w:spacing w:after="0" w:line="240" w:lineRule="auto"/>
              <w:jc w:val="center"/>
              <w:rPr>
                <w:rFonts w:ascii="Times New Roman" w:hAnsi="Times New Roman"/>
                <w:b/>
                <w:sz w:val="26"/>
                <w:szCs w:val="26"/>
                <w:lang w:val="uk-UA"/>
              </w:rPr>
            </w:pPr>
            <w:r w:rsidRPr="00B90AD1">
              <w:rPr>
                <w:rFonts w:ascii="Times New Roman" w:hAnsi="Times New Roman"/>
                <w:b/>
                <w:sz w:val="26"/>
                <w:szCs w:val="26"/>
                <w:lang w:val="uk-UA"/>
              </w:rPr>
              <w:t>+</w:t>
            </w:r>
          </w:p>
        </w:tc>
        <w:tc>
          <w:tcPr>
            <w:tcW w:w="992" w:type="dxa"/>
          </w:tcPr>
          <w:p w14:paraId="3FF8589A" w14:textId="77777777" w:rsidR="00CC0D13" w:rsidRPr="00B90AD1" w:rsidRDefault="00CC0D13" w:rsidP="00182457">
            <w:pPr>
              <w:spacing w:after="0" w:line="240" w:lineRule="auto"/>
              <w:jc w:val="center"/>
              <w:rPr>
                <w:rFonts w:ascii="Times New Roman" w:hAnsi="Times New Roman"/>
                <w:b/>
                <w:sz w:val="26"/>
                <w:szCs w:val="26"/>
                <w:lang w:val="uk-UA"/>
              </w:rPr>
            </w:pPr>
          </w:p>
        </w:tc>
        <w:tc>
          <w:tcPr>
            <w:tcW w:w="844" w:type="dxa"/>
          </w:tcPr>
          <w:p w14:paraId="5D8F83F4" w14:textId="3FABE18B" w:rsidR="00CC0D13" w:rsidRPr="00B90AD1" w:rsidRDefault="00CC0D13" w:rsidP="00182457">
            <w:pPr>
              <w:spacing w:after="0" w:line="240" w:lineRule="auto"/>
              <w:jc w:val="center"/>
              <w:rPr>
                <w:rFonts w:ascii="Times New Roman" w:hAnsi="Times New Roman"/>
                <w:b/>
                <w:sz w:val="26"/>
                <w:szCs w:val="26"/>
                <w:lang w:val="uk-UA"/>
              </w:rPr>
            </w:pPr>
          </w:p>
        </w:tc>
      </w:tr>
      <w:tr w:rsidR="00CC0D13" w:rsidRPr="00B90AD1" w14:paraId="6796587D" w14:textId="77777777" w:rsidTr="00CC0D13">
        <w:tc>
          <w:tcPr>
            <w:tcW w:w="1496" w:type="dxa"/>
          </w:tcPr>
          <w:p w14:paraId="79A94C8A" w14:textId="77777777" w:rsidR="00CC0D13" w:rsidRPr="00B90AD1" w:rsidRDefault="00CC0D13" w:rsidP="00182457">
            <w:pPr>
              <w:spacing w:after="0" w:line="240" w:lineRule="auto"/>
              <w:jc w:val="center"/>
              <w:rPr>
                <w:rFonts w:ascii="Times New Roman" w:hAnsi="Times New Roman"/>
                <w:b/>
                <w:sz w:val="26"/>
                <w:szCs w:val="26"/>
                <w:lang w:val="uk-UA"/>
              </w:rPr>
            </w:pPr>
            <w:r w:rsidRPr="00B90AD1">
              <w:rPr>
                <w:rFonts w:ascii="Times New Roman" w:hAnsi="Times New Roman"/>
                <w:b/>
                <w:sz w:val="26"/>
                <w:szCs w:val="26"/>
                <w:lang w:val="uk-UA"/>
              </w:rPr>
              <w:t>ФКС-2</w:t>
            </w:r>
          </w:p>
        </w:tc>
        <w:tc>
          <w:tcPr>
            <w:tcW w:w="1051" w:type="dxa"/>
          </w:tcPr>
          <w:p w14:paraId="6EEA4B3B" w14:textId="77777777" w:rsidR="00CC0D13" w:rsidRPr="00B90AD1" w:rsidRDefault="00CC0D13" w:rsidP="00182457">
            <w:pPr>
              <w:spacing w:after="0" w:line="240" w:lineRule="auto"/>
              <w:jc w:val="center"/>
              <w:rPr>
                <w:rFonts w:ascii="Times New Roman" w:hAnsi="Times New Roman"/>
                <w:b/>
                <w:sz w:val="26"/>
                <w:szCs w:val="26"/>
                <w:lang w:val="uk-UA"/>
              </w:rPr>
            </w:pPr>
          </w:p>
        </w:tc>
        <w:tc>
          <w:tcPr>
            <w:tcW w:w="1134" w:type="dxa"/>
          </w:tcPr>
          <w:p w14:paraId="2D551570" w14:textId="77777777" w:rsidR="00CC0D13" w:rsidRPr="00B90AD1" w:rsidRDefault="00CC0D13" w:rsidP="00182457">
            <w:pPr>
              <w:spacing w:after="0" w:line="240" w:lineRule="auto"/>
              <w:jc w:val="center"/>
              <w:rPr>
                <w:rFonts w:ascii="Times New Roman" w:hAnsi="Times New Roman"/>
                <w:b/>
                <w:sz w:val="26"/>
                <w:szCs w:val="26"/>
                <w:lang w:val="uk-UA"/>
              </w:rPr>
            </w:pPr>
            <w:r w:rsidRPr="00B90AD1">
              <w:rPr>
                <w:rFonts w:ascii="Times New Roman" w:hAnsi="Times New Roman"/>
                <w:b/>
                <w:sz w:val="26"/>
                <w:szCs w:val="26"/>
                <w:lang w:val="uk-UA"/>
              </w:rPr>
              <w:t>+</w:t>
            </w:r>
          </w:p>
        </w:tc>
        <w:tc>
          <w:tcPr>
            <w:tcW w:w="1134" w:type="dxa"/>
          </w:tcPr>
          <w:p w14:paraId="34243F08" w14:textId="77777777" w:rsidR="00CC0D13" w:rsidRPr="00B90AD1" w:rsidRDefault="00CC0D13" w:rsidP="00182457">
            <w:pPr>
              <w:spacing w:after="0" w:line="240" w:lineRule="auto"/>
              <w:jc w:val="center"/>
              <w:rPr>
                <w:rFonts w:ascii="Times New Roman" w:hAnsi="Times New Roman"/>
                <w:b/>
                <w:sz w:val="26"/>
                <w:szCs w:val="26"/>
                <w:lang w:val="uk-UA"/>
              </w:rPr>
            </w:pPr>
          </w:p>
        </w:tc>
        <w:tc>
          <w:tcPr>
            <w:tcW w:w="992" w:type="dxa"/>
          </w:tcPr>
          <w:p w14:paraId="6D92EB79" w14:textId="77777777" w:rsidR="00CC0D13" w:rsidRPr="00B90AD1" w:rsidRDefault="00CC0D13" w:rsidP="00182457">
            <w:pPr>
              <w:spacing w:after="0" w:line="240" w:lineRule="auto"/>
              <w:jc w:val="center"/>
              <w:rPr>
                <w:rFonts w:ascii="Times New Roman" w:hAnsi="Times New Roman"/>
                <w:b/>
                <w:sz w:val="26"/>
                <w:szCs w:val="26"/>
                <w:lang w:val="uk-UA"/>
              </w:rPr>
            </w:pPr>
          </w:p>
        </w:tc>
        <w:tc>
          <w:tcPr>
            <w:tcW w:w="1134" w:type="dxa"/>
          </w:tcPr>
          <w:p w14:paraId="38606B6E" w14:textId="77777777" w:rsidR="00CC0D13" w:rsidRPr="00B90AD1" w:rsidRDefault="00CC0D13" w:rsidP="00182457">
            <w:pPr>
              <w:spacing w:after="0" w:line="240" w:lineRule="auto"/>
              <w:jc w:val="center"/>
              <w:rPr>
                <w:rFonts w:ascii="Times New Roman" w:hAnsi="Times New Roman"/>
                <w:b/>
                <w:sz w:val="26"/>
                <w:szCs w:val="26"/>
                <w:lang w:val="uk-UA"/>
              </w:rPr>
            </w:pPr>
          </w:p>
        </w:tc>
        <w:tc>
          <w:tcPr>
            <w:tcW w:w="1134" w:type="dxa"/>
          </w:tcPr>
          <w:p w14:paraId="66063925" w14:textId="77777777" w:rsidR="00CC0D13" w:rsidRPr="00B90AD1" w:rsidRDefault="00CC0D13" w:rsidP="00182457">
            <w:pPr>
              <w:spacing w:after="0" w:line="240" w:lineRule="auto"/>
              <w:jc w:val="center"/>
              <w:rPr>
                <w:rFonts w:ascii="Times New Roman" w:hAnsi="Times New Roman"/>
                <w:b/>
                <w:sz w:val="26"/>
                <w:szCs w:val="26"/>
                <w:lang w:val="uk-UA"/>
              </w:rPr>
            </w:pPr>
            <w:r w:rsidRPr="00B90AD1">
              <w:rPr>
                <w:rFonts w:ascii="Times New Roman" w:hAnsi="Times New Roman"/>
                <w:b/>
                <w:sz w:val="26"/>
                <w:szCs w:val="26"/>
                <w:lang w:val="uk-UA"/>
              </w:rPr>
              <w:t>+</w:t>
            </w:r>
          </w:p>
        </w:tc>
        <w:tc>
          <w:tcPr>
            <w:tcW w:w="992" w:type="dxa"/>
          </w:tcPr>
          <w:p w14:paraId="75C91EB4" w14:textId="77777777" w:rsidR="00CC0D13" w:rsidRPr="00B90AD1" w:rsidRDefault="00CC0D13" w:rsidP="00182457">
            <w:pPr>
              <w:spacing w:after="0" w:line="240" w:lineRule="auto"/>
              <w:jc w:val="center"/>
              <w:rPr>
                <w:rFonts w:ascii="Times New Roman" w:hAnsi="Times New Roman"/>
                <w:b/>
                <w:sz w:val="26"/>
                <w:szCs w:val="26"/>
                <w:lang w:val="uk-UA"/>
              </w:rPr>
            </w:pPr>
          </w:p>
        </w:tc>
        <w:tc>
          <w:tcPr>
            <w:tcW w:w="844" w:type="dxa"/>
          </w:tcPr>
          <w:p w14:paraId="17CB26A5" w14:textId="69DD9C7C" w:rsidR="00CC0D13" w:rsidRPr="00B90AD1" w:rsidRDefault="00CC0D13" w:rsidP="00182457">
            <w:pPr>
              <w:spacing w:after="0" w:line="240" w:lineRule="auto"/>
              <w:jc w:val="center"/>
              <w:rPr>
                <w:rFonts w:ascii="Times New Roman" w:hAnsi="Times New Roman"/>
                <w:b/>
                <w:sz w:val="26"/>
                <w:szCs w:val="26"/>
                <w:lang w:val="uk-UA"/>
              </w:rPr>
            </w:pPr>
          </w:p>
        </w:tc>
      </w:tr>
      <w:tr w:rsidR="00CC0D13" w:rsidRPr="00B90AD1" w14:paraId="3FBBC862" w14:textId="77777777" w:rsidTr="00CC0D13">
        <w:tc>
          <w:tcPr>
            <w:tcW w:w="1496" w:type="dxa"/>
          </w:tcPr>
          <w:p w14:paraId="0DCD975E" w14:textId="77777777" w:rsidR="00CC0D13" w:rsidRPr="00B90AD1" w:rsidRDefault="00CC0D13" w:rsidP="00182457">
            <w:pPr>
              <w:spacing w:after="0" w:line="240" w:lineRule="auto"/>
              <w:jc w:val="center"/>
              <w:rPr>
                <w:rFonts w:ascii="Times New Roman" w:hAnsi="Times New Roman"/>
                <w:b/>
                <w:sz w:val="26"/>
                <w:szCs w:val="26"/>
                <w:lang w:val="uk-UA"/>
              </w:rPr>
            </w:pPr>
            <w:r w:rsidRPr="00B90AD1">
              <w:rPr>
                <w:rFonts w:ascii="Times New Roman" w:hAnsi="Times New Roman"/>
                <w:b/>
                <w:sz w:val="26"/>
                <w:szCs w:val="26"/>
                <w:lang w:val="uk-UA"/>
              </w:rPr>
              <w:t>ФКС-3</w:t>
            </w:r>
          </w:p>
        </w:tc>
        <w:tc>
          <w:tcPr>
            <w:tcW w:w="1051" w:type="dxa"/>
          </w:tcPr>
          <w:p w14:paraId="2334B077" w14:textId="77777777" w:rsidR="00CC0D13" w:rsidRPr="00B90AD1" w:rsidRDefault="00CC0D13" w:rsidP="00182457">
            <w:pPr>
              <w:spacing w:after="0" w:line="240" w:lineRule="auto"/>
              <w:jc w:val="center"/>
              <w:rPr>
                <w:rFonts w:ascii="Times New Roman" w:hAnsi="Times New Roman"/>
                <w:b/>
                <w:sz w:val="26"/>
                <w:szCs w:val="26"/>
                <w:lang w:val="uk-UA"/>
              </w:rPr>
            </w:pPr>
          </w:p>
        </w:tc>
        <w:tc>
          <w:tcPr>
            <w:tcW w:w="1134" w:type="dxa"/>
          </w:tcPr>
          <w:p w14:paraId="37628B5D" w14:textId="77777777" w:rsidR="00CC0D13" w:rsidRPr="00B90AD1" w:rsidRDefault="00CC0D13" w:rsidP="00182457">
            <w:pPr>
              <w:spacing w:after="0" w:line="240" w:lineRule="auto"/>
              <w:jc w:val="center"/>
              <w:rPr>
                <w:rFonts w:ascii="Times New Roman" w:hAnsi="Times New Roman"/>
                <w:b/>
                <w:sz w:val="26"/>
                <w:szCs w:val="26"/>
                <w:lang w:val="uk-UA"/>
              </w:rPr>
            </w:pPr>
            <w:r w:rsidRPr="00B90AD1">
              <w:rPr>
                <w:rFonts w:ascii="Times New Roman" w:hAnsi="Times New Roman"/>
                <w:b/>
                <w:sz w:val="26"/>
                <w:szCs w:val="26"/>
                <w:lang w:val="uk-UA"/>
              </w:rPr>
              <w:t>+</w:t>
            </w:r>
          </w:p>
        </w:tc>
        <w:tc>
          <w:tcPr>
            <w:tcW w:w="1134" w:type="dxa"/>
          </w:tcPr>
          <w:p w14:paraId="5A894939" w14:textId="77777777" w:rsidR="00CC0D13" w:rsidRPr="00B90AD1" w:rsidRDefault="00CC0D13" w:rsidP="00182457">
            <w:pPr>
              <w:spacing w:after="0" w:line="240" w:lineRule="auto"/>
              <w:jc w:val="center"/>
              <w:rPr>
                <w:rFonts w:ascii="Times New Roman" w:hAnsi="Times New Roman"/>
                <w:b/>
                <w:sz w:val="26"/>
                <w:szCs w:val="26"/>
                <w:lang w:val="uk-UA"/>
              </w:rPr>
            </w:pPr>
          </w:p>
        </w:tc>
        <w:tc>
          <w:tcPr>
            <w:tcW w:w="992" w:type="dxa"/>
          </w:tcPr>
          <w:p w14:paraId="5FCAF2C3" w14:textId="77777777" w:rsidR="00CC0D13" w:rsidRPr="00B90AD1" w:rsidRDefault="00CC0D13" w:rsidP="00182457">
            <w:pPr>
              <w:spacing w:after="0" w:line="240" w:lineRule="auto"/>
              <w:jc w:val="center"/>
              <w:rPr>
                <w:rFonts w:ascii="Times New Roman" w:hAnsi="Times New Roman"/>
                <w:b/>
                <w:sz w:val="26"/>
                <w:szCs w:val="26"/>
                <w:lang w:val="uk-UA"/>
              </w:rPr>
            </w:pPr>
          </w:p>
        </w:tc>
        <w:tc>
          <w:tcPr>
            <w:tcW w:w="1134" w:type="dxa"/>
          </w:tcPr>
          <w:p w14:paraId="07D001A1" w14:textId="77777777" w:rsidR="00CC0D13" w:rsidRPr="00B90AD1" w:rsidRDefault="00CC0D13" w:rsidP="00182457">
            <w:pPr>
              <w:spacing w:after="0" w:line="240" w:lineRule="auto"/>
              <w:jc w:val="center"/>
              <w:rPr>
                <w:rFonts w:ascii="Times New Roman" w:hAnsi="Times New Roman"/>
                <w:b/>
                <w:sz w:val="26"/>
                <w:szCs w:val="26"/>
                <w:lang w:val="uk-UA"/>
              </w:rPr>
            </w:pPr>
          </w:p>
        </w:tc>
        <w:tc>
          <w:tcPr>
            <w:tcW w:w="1134" w:type="dxa"/>
          </w:tcPr>
          <w:p w14:paraId="51DB2859" w14:textId="77777777" w:rsidR="00CC0D13" w:rsidRPr="00B90AD1" w:rsidRDefault="00CC0D13" w:rsidP="00182457">
            <w:pPr>
              <w:spacing w:after="0" w:line="240" w:lineRule="auto"/>
              <w:jc w:val="center"/>
              <w:rPr>
                <w:rFonts w:ascii="Times New Roman" w:hAnsi="Times New Roman"/>
                <w:b/>
                <w:sz w:val="26"/>
                <w:szCs w:val="26"/>
                <w:lang w:val="uk-UA"/>
              </w:rPr>
            </w:pPr>
            <w:r w:rsidRPr="00B90AD1">
              <w:rPr>
                <w:rFonts w:ascii="Times New Roman" w:hAnsi="Times New Roman"/>
                <w:b/>
                <w:sz w:val="26"/>
                <w:szCs w:val="26"/>
                <w:lang w:val="uk-UA"/>
              </w:rPr>
              <w:t>+</w:t>
            </w:r>
          </w:p>
        </w:tc>
        <w:tc>
          <w:tcPr>
            <w:tcW w:w="992" w:type="dxa"/>
          </w:tcPr>
          <w:p w14:paraId="320E4E46" w14:textId="77777777" w:rsidR="00CC0D13" w:rsidRPr="00B90AD1" w:rsidRDefault="00CC0D13" w:rsidP="00182457">
            <w:pPr>
              <w:spacing w:after="0" w:line="240" w:lineRule="auto"/>
              <w:jc w:val="center"/>
              <w:rPr>
                <w:rFonts w:ascii="Times New Roman" w:hAnsi="Times New Roman"/>
                <w:b/>
                <w:sz w:val="26"/>
                <w:szCs w:val="26"/>
                <w:lang w:val="uk-UA"/>
              </w:rPr>
            </w:pPr>
          </w:p>
        </w:tc>
        <w:tc>
          <w:tcPr>
            <w:tcW w:w="844" w:type="dxa"/>
          </w:tcPr>
          <w:p w14:paraId="5FA7B446" w14:textId="4CA005E0" w:rsidR="00CC0D13" w:rsidRPr="00B90AD1" w:rsidRDefault="00CC0D13" w:rsidP="00182457">
            <w:pPr>
              <w:spacing w:after="0" w:line="240" w:lineRule="auto"/>
              <w:jc w:val="center"/>
              <w:rPr>
                <w:rFonts w:ascii="Times New Roman" w:hAnsi="Times New Roman"/>
                <w:b/>
                <w:sz w:val="26"/>
                <w:szCs w:val="26"/>
                <w:lang w:val="uk-UA"/>
              </w:rPr>
            </w:pPr>
          </w:p>
        </w:tc>
      </w:tr>
      <w:tr w:rsidR="00CC0D13" w:rsidRPr="00B90AD1" w14:paraId="6C57C778" w14:textId="77777777" w:rsidTr="00CC0D13">
        <w:tc>
          <w:tcPr>
            <w:tcW w:w="1496" w:type="dxa"/>
          </w:tcPr>
          <w:p w14:paraId="2203211C" w14:textId="77777777" w:rsidR="00CC0D13" w:rsidRPr="00B90AD1" w:rsidRDefault="00CC0D13" w:rsidP="00182457">
            <w:pPr>
              <w:spacing w:after="0" w:line="240" w:lineRule="auto"/>
              <w:jc w:val="center"/>
              <w:rPr>
                <w:rFonts w:ascii="Times New Roman" w:hAnsi="Times New Roman"/>
                <w:b/>
                <w:sz w:val="26"/>
                <w:szCs w:val="26"/>
                <w:lang w:val="uk-UA"/>
              </w:rPr>
            </w:pPr>
            <w:r w:rsidRPr="00B90AD1">
              <w:rPr>
                <w:rFonts w:ascii="Times New Roman" w:hAnsi="Times New Roman"/>
                <w:b/>
                <w:sz w:val="26"/>
                <w:szCs w:val="26"/>
                <w:lang w:val="uk-UA"/>
              </w:rPr>
              <w:t>ФКС-4</w:t>
            </w:r>
          </w:p>
        </w:tc>
        <w:tc>
          <w:tcPr>
            <w:tcW w:w="1051" w:type="dxa"/>
          </w:tcPr>
          <w:p w14:paraId="6D19E9EA" w14:textId="77777777" w:rsidR="00CC0D13" w:rsidRPr="00B90AD1" w:rsidRDefault="00CC0D13" w:rsidP="00182457">
            <w:pPr>
              <w:spacing w:after="0" w:line="240" w:lineRule="auto"/>
              <w:jc w:val="center"/>
              <w:rPr>
                <w:rFonts w:ascii="Times New Roman" w:hAnsi="Times New Roman"/>
                <w:b/>
                <w:sz w:val="26"/>
                <w:szCs w:val="26"/>
                <w:lang w:val="uk-UA"/>
              </w:rPr>
            </w:pPr>
            <w:r w:rsidRPr="00B90AD1">
              <w:rPr>
                <w:rFonts w:ascii="Times New Roman" w:hAnsi="Times New Roman"/>
                <w:b/>
                <w:sz w:val="26"/>
                <w:szCs w:val="26"/>
                <w:lang w:val="uk-UA"/>
              </w:rPr>
              <w:t>+</w:t>
            </w:r>
          </w:p>
        </w:tc>
        <w:tc>
          <w:tcPr>
            <w:tcW w:w="1134" w:type="dxa"/>
          </w:tcPr>
          <w:p w14:paraId="162F9F6F" w14:textId="77777777" w:rsidR="00CC0D13" w:rsidRPr="00B90AD1" w:rsidRDefault="00CC0D13" w:rsidP="00182457">
            <w:pPr>
              <w:spacing w:after="0" w:line="240" w:lineRule="auto"/>
              <w:jc w:val="center"/>
              <w:rPr>
                <w:rFonts w:ascii="Times New Roman" w:hAnsi="Times New Roman"/>
                <w:b/>
                <w:sz w:val="26"/>
                <w:szCs w:val="26"/>
                <w:lang w:val="uk-UA"/>
              </w:rPr>
            </w:pPr>
          </w:p>
        </w:tc>
        <w:tc>
          <w:tcPr>
            <w:tcW w:w="1134" w:type="dxa"/>
          </w:tcPr>
          <w:p w14:paraId="3C042EAE" w14:textId="77777777" w:rsidR="00CC0D13" w:rsidRPr="00B90AD1" w:rsidRDefault="00CC0D13" w:rsidP="00182457">
            <w:pPr>
              <w:spacing w:after="0" w:line="240" w:lineRule="auto"/>
              <w:jc w:val="center"/>
              <w:rPr>
                <w:rFonts w:ascii="Times New Roman" w:hAnsi="Times New Roman"/>
                <w:b/>
                <w:sz w:val="26"/>
                <w:szCs w:val="26"/>
                <w:lang w:val="uk-UA"/>
              </w:rPr>
            </w:pPr>
          </w:p>
        </w:tc>
        <w:tc>
          <w:tcPr>
            <w:tcW w:w="992" w:type="dxa"/>
          </w:tcPr>
          <w:p w14:paraId="077F9C63" w14:textId="77777777" w:rsidR="00CC0D13" w:rsidRPr="00B90AD1" w:rsidRDefault="00CC0D13" w:rsidP="00182457">
            <w:pPr>
              <w:spacing w:after="0" w:line="240" w:lineRule="auto"/>
              <w:jc w:val="center"/>
              <w:rPr>
                <w:rFonts w:ascii="Times New Roman" w:hAnsi="Times New Roman"/>
                <w:b/>
                <w:sz w:val="26"/>
                <w:szCs w:val="26"/>
                <w:lang w:val="uk-UA"/>
              </w:rPr>
            </w:pPr>
          </w:p>
        </w:tc>
        <w:tc>
          <w:tcPr>
            <w:tcW w:w="1134" w:type="dxa"/>
          </w:tcPr>
          <w:p w14:paraId="459F26E8" w14:textId="77777777" w:rsidR="00CC0D13" w:rsidRPr="00B90AD1" w:rsidRDefault="00CC0D13" w:rsidP="00182457">
            <w:pPr>
              <w:spacing w:after="0" w:line="240" w:lineRule="auto"/>
              <w:jc w:val="center"/>
              <w:rPr>
                <w:rFonts w:ascii="Times New Roman" w:hAnsi="Times New Roman"/>
                <w:b/>
                <w:sz w:val="26"/>
                <w:szCs w:val="26"/>
                <w:lang w:val="uk-UA"/>
              </w:rPr>
            </w:pPr>
            <w:r w:rsidRPr="00B90AD1">
              <w:rPr>
                <w:rFonts w:ascii="Times New Roman" w:hAnsi="Times New Roman"/>
                <w:b/>
                <w:sz w:val="26"/>
                <w:szCs w:val="26"/>
                <w:lang w:val="uk-UA"/>
              </w:rPr>
              <w:t>+</w:t>
            </w:r>
          </w:p>
        </w:tc>
        <w:tc>
          <w:tcPr>
            <w:tcW w:w="1134" w:type="dxa"/>
          </w:tcPr>
          <w:p w14:paraId="05A45AD1" w14:textId="77777777" w:rsidR="00CC0D13" w:rsidRPr="00B90AD1" w:rsidRDefault="00CC0D13" w:rsidP="00182457">
            <w:pPr>
              <w:spacing w:after="0" w:line="240" w:lineRule="auto"/>
              <w:jc w:val="center"/>
              <w:rPr>
                <w:rFonts w:ascii="Times New Roman" w:hAnsi="Times New Roman"/>
                <w:b/>
                <w:sz w:val="26"/>
                <w:szCs w:val="26"/>
                <w:lang w:val="uk-UA"/>
              </w:rPr>
            </w:pPr>
            <w:r w:rsidRPr="00B90AD1">
              <w:rPr>
                <w:rFonts w:ascii="Times New Roman" w:hAnsi="Times New Roman"/>
                <w:b/>
                <w:sz w:val="26"/>
                <w:szCs w:val="26"/>
                <w:lang w:val="uk-UA"/>
              </w:rPr>
              <w:t>+</w:t>
            </w:r>
          </w:p>
        </w:tc>
        <w:tc>
          <w:tcPr>
            <w:tcW w:w="992" w:type="dxa"/>
          </w:tcPr>
          <w:p w14:paraId="311D5058" w14:textId="77777777" w:rsidR="00CC0D13" w:rsidRPr="00B90AD1" w:rsidRDefault="00CC0D13" w:rsidP="00182457">
            <w:pPr>
              <w:spacing w:after="0" w:line="240" w:lineRule="auto"/>
              <w:jc w:val="center"/>
              <w:rPr>
                <w:rFonts w:ascii="Times New Roman" w:hAnsi="Times New Roman"/>
                <w:b/>
                <w:sz w:val="26"/>
                <w:szCs w:val="26"/>
                <w:lang w:val="uk-UA"/>
              </w:rPr>
            </w:pPr>
          </w:p>
        </w:tc>
        <w:tc>
          <w:tcPr>
            <w:tcW w:w="844" w:type="dxa"/>
          </w:tcPr>
          <w:p w14:paraId="0D3CB0D0" w14:textId="3DB703E5" w:rsidR="00CC0D13" w:rsidRPr="00B90AD1" w:rsidRDefault="00CC0D13" w:rsidP="00182457">
            <w:pPr>
              <w:spacing w:after="0" w:line="240" w:lineRule="auto"/>
              <w:jc w:val="center"/>
              <w:rPr>
                <w:rFonts w:ascii="Times New Roman" w:hAnsi="Times New Roman"/>
                <w:b/>
                <w:sz w:val="26"/>
                <w:szCs w:val="26"/>
                <w:lang w:val="uk-UA"/>
              </w:rPr>
            </w:pPr>
          </w:p>
        </w:tc>
      </w:tr>
      <w:tr w:rsidR="00CC0D13" w:rsidRPr="00B90AD1" w14:paraId="3F471D9F" w14:textId="77777777" w:rsidTr="00CC0D13">
        <w:tc>
          <w:tcPr>
            <w:tcW w:w="1496" w:type="dxa"/>
          </w:tcPr>
          <w:p w14:paraId="7E8C315D" w14:textId="77777777" w:rsidR="00CC0D13" w:rsidRPr="00B90AD1" w:rsidRDefault="00CC0D13" w:rsidP="00182457">
            <w:pPr>
              <w:spacing w:after="0" w:line="240" w:lineRule="auto"/>
              <w:jc w:val="center"/>
              <w:rPr>
                <w:rFonts w:ascii="Times New Roman" w:hAnsi="Times New Roman"/>
                <w:b/>
                <w:sz w:val="26"/>
                <w:szCs w:val="26"/>
                <w:lang w:val="uk-UA"/>
              </w:rPr>
            </w:pPr>
            <w:r w:rsidRPr="00B90AD1">
              <w:rPr>
                <w:rFonts w:ascii="Times New Roman" w:hAnsi="Times New Roman"/>
                <w:b/>
                <w:sz w:val="26"/>
                <w:szCs w:val="26"/>
                <w:lang w:val="uk-UA"/>
              </w:rPr>
              <w:t>ФКС-5</w:t>
            </w:r>
          </w:p>
        </w:tc>
        <w:tc>
          <w:tcPr>
            <w:tcW w:w="1051" w:type="dxa"/>
          </w:tcPr>
          <w:p w14:paraId="634EB6D7" w14:textId="77777777" w:rsidR="00CC0D13" w:rsidRPr="00B90AD1" w:rsidRDefault="00CC0D13" w:rsidP="00182457">
            <w:pPr>
              <w:spacing w:after="0" w:line="240" w:lineRule="auto"/>
              <w:jc w:val="center"/>
              <w:rPr>
                <w:rFonts w:ascii="Times New Roman" w:hAnsi="Times New Roman"/>
                <w:b/>
                <w:sz w:val="26"/>
                <w:szCs w:val="26"/>
                <w:lang w:val="uk-UA"/>
              </w:rPr>
            </w:pPr>
            <w:r w:rsidRPr="00B90AD1">
              <w:rPr>
                <w:rFonts w:ascii="Times New Roman" w:hAnsi="Times New Roman"/>
                <w:b/>
                <w:sz w:val="26"/>
                <w:szCs w:val="26"/>
                <w:lang w:val="uk-UA"/>
              </w:rPr>
              <w:t>+</w:t>
            </w:r>
          </w:p>
        </w:tc>
        <w:tc>
          <w:tcPr>
            <w:tcW w:w="1134" w:type="dxa"/>
          </w:tcPr>
          <w:p w14:paraId="5DC95243" w14:textId="77777777" w:rsidR="00CC0D13" w:rsidRPr="00B90AD1" w:rsidRDefault="00CC0D13" w:rsidP="00182457">
            <w:pPr>
              <w:spacing w:after="0" w:line="240" w:lineRule="auto"/>
              <w:jc w:val="center"/>
              <w:rPr>
                <w:rFonts w:ascii="Times New Roman" w:hAnsi="Times New Roman"/>
                <w:b/>
                <w:sz w:val="26"/>
                <w:szCs w:val="26"/>
                <w:lang w:val="uk-UA"/>
              </w:rPr>
            </w:pPr>
          </w:p>
        </w:tc>
        <w:tc>
          <w:tcPr>
            <w:tcW w:w="1134" w:type="dxa"/>
          </w:tcPr>
          <w:p w14:paraId="0F65AD5C" w14:textId="77777777" w:rsidR="00CC0D13" w:rsidRPr="00B90AD1" w:rsidRDefault="00CC0D13" w:rsidP="00182457">
            <w:pPr>
              <w:spacing w:after="0" w:line="240" w:lineRule="auto"/>
              <w:jc w:val="center"/>
              <w:rPr>
                <w:rFonts w:ascii="Times New Roman" w:hAnsi="Times New Roman"/>
                <w:b/>
                <w:sz w:val="26"/>
                <w:szCs w:val="26"/>
                <w:lang w:val="uk-UA"/>
              </w:rPr>
            </w:pPr>
          </w:p>
        </w:tc>
        <w:tc>
          <w:tcPr>
            <w:tcW w:w="992" w:type="dxa"/>
          </w:tcPr>
          <w:p w14:paraId="4AB84DCE" w14:textId="77777777" w:rsidR="00CC0D13" w:rsidRPr="00B90AD1" w:rsidRDefault="00CC0D13" w:rsidP="00182457">
            <w:pPr>
              <w:spacing w:after="0" w:line="240" w:lineRule="auto"/>
              <w:jc w:val="center"/>
              <w:rPr>
                <w:rFonts w:ascii="Times New Roman" w:hAnsi="Times New Roman"/>
                <w:b/>
                <w:sz w:val="26"/>
                <w:szCs w:val="26"/>
                <w:lang w:val="uk-UA"/>
              </w:rPr>
            </w:pPr>
          </w:p>
        </w:tc>
        <w:tc>
          <w:tcPr>
            <w:tcW w:w="1134" w:type="dxa"/>
          </w:tcPr>
          <w:p w14:paraId="1B8DB832" w14:textId="77777777" w:rsidR="00CC0D13" w:rsidRPr="00B90AD1" w:rsidRDefault="00CC0D13" w:rsidP="00182457">
            <w:pPr>
              <w:spacing w:after="0" w:line="240" w:lineRule="auto"/>
              <w:jc w:val="center"/>
              <w:rPr>
                <w:rFonts w:ascii="Times New Roman" w:hAnsi="Times New Roman"/>
                <w:b/>
                <w:sz w:val="26"/>
                <w:szCs w:val="26"/>
                <w:lang w:val="uk-UA"/>
              </w:rPr>
            </w:pPr>
            <w:r w:rsidRPr="00B90AD1">
              <w:rPr>
                <w:rFonts w:ascii="Times New Roman" w:hAnsi="Times New Roman"/>
                <w:b/>
                <w:sz w:val="26"/>
                <w:szCs w:val="26"/>
                <w:lang w:val="uk-UA"/>
              </w:rPr>
              <w:t>+</w:t>
            </w:r>
          </w:p>
        </w:tc>
        <w:tc>
          <w:tcPr>
            <w:tcW w:w="1134" w:type="dxa"/>
          </w:tcPr>
          <w:p w14:paraId="26E02045" w14:textId="77777777" w:rsidR="00CC0D13" w:rsidRPr="00B90AD1" w:rsidRDefault="00CC0D13" w:rsidP="00182457">
            <w:pPr>
              <w:spacing w:after="0" w:line="240" w:lineRule="auto"/>
              <w:jc w:val="center"/>
              <w:rPr>
                <w:rFonts w:ascii="Times New Roman" w:hAnsi="Times New Roman"/>
                <w:b/>
                <w:sz w:val="26"/>
                <w:szCs w:val="26"/>
                <w:lang w:val="uk-UA"/>
              </w:rPr>
            </w:pPr>
            <w:r w:rsidRPr="00B90AD1">
              <w:rPr>
                <w:rFonts w:ascii="Times New Roman" w:hAnsi="Times New Roman"/>
                <w:b/>
                <w:sz w:val="26"/>
                <w:szCs w:val="26"/>
                <w:lang w:val="uk-UA"/>
              </w:rPr>
              <w:t>+</w:t>
            </w:r>
          </w:p>
        </w:tc>
        <w:tc>
          <w:tcPr>
            <w:tcW w:w="992" w:type="dxa"/>
          </w:tcPr>
          <w:p w14:paraId="489CAD74" w14:textId="77777777" w:rsidR="00CC0D13" w:rsidRPr="00B90AD1" w:rsidRDefault="00CC0D13" w:rsidP="00182457">
            <w:pPr>
              <w:spacing w:after="0" w:line="240" w:lineRule="auto"/>
              <w:jc w:val="center"/>
              <w:rPr>
                <w:rFonts w:ascii="Times New Roman" w:hAnsi="Times New Roman"/>
                <w:b/>
                <w:sz w:val="26"/>
                <w:szCs w:val="26"/>
                <w:lang w:val="uk-UA"/>
              </w:rPr>
            </w:pPr>
          </w:p>
        </w:tc>
        <w:tc>
          <w:tcPr>
            <w:tcW w:w="844" w:type="dxa"/>
          </w:tcPr>
          <w:p w14:paraId="7F42C331" w14:textId="4FD20F2A" w:rsidR="00CC0D13" w:rsidRPr="00B90AD1" w:rsidRDefault="00CC0D13" w:rsidP="00182457">
            <w:pPr>
              <w:spacing w:after="0" w:line="240" w:lineRule="auto"/>
              <w:jc w:val="center"/>
              <w:rPr>
                <w:rFonts w:ascii="Times New Roman" w:hAnsi="Times New Roman"/>
                <w:b/>
                <w:sz w:val="26"/>
                <w:szCs w:val="26"/>
                <w:lang w:val="uk-UA"/>
              </w:rPr>
            </w:pPr>
          </w:p>
        </w:tc>
      </w:tr>
      <w:tr w:rsidR="00CC0D13" w:rsidRPr="00B90AD1" w14:paraId="6FBF77AA" w14:textId="77777777" w:rsidTr="00CC0D13">
        <w:tc>
          <w:tcPr>
            <w:tcW w:w="1496" w:type="dxa"/>
          </w:tcPr>
          <w:p w14:paraId="2648291E" w14:textId="77777777" w:rsidR="00CC0D13" w:rsidRPr="00B90AD1" w:rsidRDefault="00CC0D13" w:rsidP="00182457">
            <w:pPr>
              <w:spacing w:after="0" w:line="240" w:lineRule="auto"/>
              <w:jc w:val="center"/>
              <w:rPr>
                <w:rFonts w:ascii="Times New Roman" w:hAnsi="Times New Roman"/>
                <w:b/>
                <w:sz w:val="26"/>
                <w:szCs w:val="26"/>
                <w:lang w:val="uk-UA"/>
              </w:rPr>
            </w:pPr>
            <w:r w:rsidRPr="00B90AD1">
              <w:rPr>
                <w:rFonts w:ascii="Times New Roman" w:hAnsi="Times New Roman"/>
                <w:b/>
                <w:sz w:val="26"/>
                <w:szCs w:val="26"/>
                <w:lang w:val="uk-UA"/>
              </w:rPr>
              <w:t>ФКС-6</w:t>
            </w:r>
          </w:p>
        </w:tc>
        <w:tc>
          <w:tcPr>
            <w:tcW w:w="1051" w:type="dxa"/>
          </w:tcPr>
          <w:p w14:paraId="395E1AE6" w14:textId="77777777" w:rsidR="00CC0D13" w:rsidRPr="00B90AD1" w:rsidRDefault="00CC0D13" w:rsidP="00182457">
            <w:pPr>
              <w:spacing w:after="0" w:line="240" w:lineRule="auto"/>
              <w:jc w:val="center"/>
              <w:rPr>
                <w:rFonts w:ascii="Times New Roman" w:hAnsi="Times New Roman"/>
                <w:b/>
                <w:sz w:val="26"/>
                <w:szCs w:val="26"/>
                <w:lang w:val="uk-UA"/>
              </w:rPr>
            </w:pPr>
          </w:p>
        </w:tc>
        <w:tc>
          <w:tcPr>
            <w:tcW w:w="1134" w:type="dxa"/>
          </w:tcPr>
          <w:p w14:paraId="6A3AA977" w14:textId="77777777" w:rsidR="00CC0D13" w:rsidRPr="00B90AD1" w:rsidRDefault="00CC0D13" w:rsidP="00182457">
            <w:pPr>
              <w:spacing w:after="0" w:line="240" w:lineRule="auto"/>
              <w:jc w:val="center"/>
              <w:rPr>
                <w:rFonts w:ascii="Times New Roman" w:hAnsi="Times New Roman"/>
                <w:b/>
                <w:sz w:val="26"/>
                <w:szCs w:val="26"/>
                <w:lang w:val="uk-UA"/>
              </w:rPr>
            </w:pPr>
          </w:p>
        </w:tc>
        <w:tc>
          <w:tcPr>
            <w:tcW w:w="1134" w:type="dxa"/>
          </w:tcPr>
          <w:p w14:paraId="6784381C" w14:textId="77777777" w:rsidR="00CC0D13" w:rsidRPr="00B90AD1" w:rsidRDefault="00CC0D13" w:rsidP="00182457">
            <w:pPr>
              <w:spacing w:after="0" w:line="240" w:lineRule="auto"/>
              <w:jc w:val="center"/>
              <w:rPr>
                <w:rFonts w:ascii="Times New Roman" w:hAnsi="Times New Roman"/>
                <w:b/>
                <w:sz w:val="26"/>
                <w:szCs w:val="26"/>
                <w:lang w:val="uk-UA"/>
              </w:rPr>
            </w:pPr>
          </w:p>
        </w:tc>
        <w:tc>
          <w:tcPr>
            <w:tcW w:w="992" w:type="dxa"/>
          </w:tcPr>
          <w:p w14:paraId="56696A01" w14:textId="77777777" w:rsidR="00CC0D13" w:rsidRPr="00B90AD1" w:rsidRDefault="00CC0D13" w:rsidP="00182457">
            <w:pPr>
              <w:spacing w:after="0" w:line="240" w:lineRule="auto"/>
              <w:jc w:val="center"/>
              <w:rPr>
                <w:rFonts w:ascii="Times New Roman" w:hAnsi="Times New Roman"/>
                <w:b/>
                <w:sz w:val="26"/>
                <w:szCs w:val="26"/>
                <w:lang w:val="uk-UA"/>
              </w:rPr>
            </w:pPr>
            <w:r w:rsidRPr="00B90AD1">
              <w:rPr>
                <w:rFonts w:ascii="Times New Roman" w:hAnsi="Times New Roman"/>
                <w:b/>
                <w:sz w:val="26"/>
                <w:szCs w:val="26"/>
                <w:lang w:val="uk-UA"/>
              </w:rPr>
              <w:t>+</w:t>
            </w:r>
          </w:p>
        </w:tc>
        <w:tc>
          <w:tcPr>
            <w:tcW w:w="1134" w:type="dxa"/>
          </w:tcPr>
          <w:p w14:paraId="25148E6B" w14:textId="77777777" w:rsidR="00CC0D13" w:rsidRPr="00B90AD1" w:rsidRDefault="00CC0D13" w:rsidP="00182457">
            <w:pPr>
              <w:spacing w:after="0" w:line="240" w:lineRule="auto"/>
              <w:jc w:val="center"/>
              <w:rPr>
                <w:rFonts w:ascii="Times New Roman" w:hAnsi="Times New Roman"/>
                <w:b/>
                <w:sz w:val="26"/>
                <w:szCs w:val="26"/>
                <w:lang w:val="uk-UA"/>
              </w:rPr>
            </w:pPr>
          </w:p>
        </w:tc>
        <w:tc>
          <w:tcPr>
            <w:tcW w:w="1134" w:type="dxa"/>
          </w:tcPr>
          <w:p w14:paraId="20A8617C" w14:textId="77777777" w:rsidR="00CC0D13" w:rsidRPr="00B90AD1" w:rsidRDefault="00CC0D13" w:rsidP="00182457">
            <w:pPr>
              <w:spacing w:after="0" w:line="240" w:lineRule="auto"/>
              <w:jc w:val="center"/>
              <w:rPr>
                <w:rFonts w:ascii="Times New Roman" w:hAnsi="Times New Roman"/>
                <w:b/>
                <w:sz w:val="26"/>
                <w:szCs w:val="26"/>
                <w:lang w:val="uk-UA"/>
              </w:rPr>
            </w:pPr>
          </w:p>
        </w:tc>
        <w:tc>
          <w:tcPr>
            <w:tcW w:w="992" w:type="dxa"/>
          </w:tcPr>
          <w:p w14:paraId="25447F3D" w14:textId="77777777" w:rsidR="00CC0D13" w:rsidRPr="00B90AD1" w:rsidRDefault="00CC0D13" w:rsidP="00182457">
            <w:pPr>
              <w:spacing w:after="0" w:line="240" w:lineRule="auto"/>
              <w:jc w:val="center"/>
              <w:rPr>
                <w:rFonts w:ascii="Times New Roman" w:hAnsi="Times New Roman"/>
                <w:b/>
                <w:sz w:val="26"/>
                <w:szCs w:val="26"/>
                <w:lang w:val="uk-UA"/>
              </w:rPr>
            </w:pPr>
          </w:p>
        </w:tc>
        <w:tc>
          <w:tcPr>
            <w:tcW w:w="844" w:type="dxa"/>
          </w:tcPr>
          <w:p w14:paraId="76B097E1" w14:textId="019AF50B" w:rsidR="00CC0D13" w:rsidRPr="00B90AD1" w:rsidRDefault="00CC0D13" w:rsidP="00182457">
            <w:pPr>
              <w:spacing w:after="0" w:line="240" w:lineRule="auto"/>
              <w:jc w:val="center"/>
              <w:rPr>
                <w:rFonts w:ascii="Times New Roman" w:hAnsi="Times New Roman"/>
                <w:b/>
                <w:sz w:val="26"/>
                <w:szCs w:val="26"/>
                <w:lang w:val="uk-UA"/>
              </w:rPr>
            </w:pPr>
            <w:r>
              <w:rPr>
                <w:rFonts w:ascii="Times New Roman" w:hAnsi="Times New Roman"/>
                <w:b/>
                <w:sz w:val="26"/>
                <w:szCs w:val="26"/>
                <w:lang w:val="uk-UA"/>
              </w:rPr>
              <w:t>+</w:t>
            </w:r>
          </w:p>
        </w:tc>
      </w:tr>
      <w:tr w:rsidR="00CC0D13" w:rsidRPr="00B90AD1" w14:paraId="12EEC1C4" w14:textId="77777777" w:rsidTr="00CC0D13">
        <w:tc>
          <w:tcPr>
            <w:tcW w:w="1496" w:type="dxa"/>
          </w:tcPr>
          <w:p w14:paraId="1F5EA860" w14:textId="77777777" w:rsidR="00CC0D13" w:rsidRPr="00B90AD1" w:rsidRDefault="00CC0D13" w:rsidP="00182457">
            <w:pPr>
              <w:spacing w:after="0" w:line="240" w:lineRule="auto"/>
              <w:jc w:val="center"/>
              <w:rPr>
                <w:rFonts w:ascii="Times New Roman" w:hAnsi="Times New Roman"/>
                <w:b/>
                <w:sz w:val="26"/>
                <w:szCs w:val="26"/>
                <w:lang w:val="uk-UA"/>
              </w:rPr>
            </w:pPr>
            <w:r w:rsidRPr="00B90AD1">
              <w:rPr>
                <w:rFonts w:ascii="Times New Roman" w:hAnsi="Times New Roman"/>
                <w:b/>
                <w:sz w:val="26"/>
                <w:szCs w:val="26"/>
                <w:lang w:val="uk-UA"/>
              </w:rPr>
              <w:t>ФКС-7</w:t>
            </w:r>
          </w:p>
        </w:tc>
        <w:tc>
          <w:tcPr>
            <w:tcW w:w="1051" w:type="dxa"/>
          </w:tcPr>
          <w:p w14:paraId="0D6E28D8" w14:textId="77777777" w:rsidR="00CC0D13" w:rsidRPr="00B90AD1" w:rsidRDefault="00CC0D13" w:rsidP="00182457">
            <w:pPr>
              <w:spacing w:after="0" w:line="240" w:lineRule="auto"/>
              <w:jc w:val="center"/>
              <w:rPr>
                <w:rFonts w:ascii="Times New Roman" w:hAnsi="Times New Roman"/>
                <w:b/>
                <w:sz w:val="26"/>
                <w:szCs w:val="26"/>
                <w:lang w:val="uk-UA"/>
              </w:rPr>
            </w:pPr>
            <w:r w:rsidRPr="00B90AD1">
              <w:rPr>
                <w:rFonts w:ascii="Times New Roman" w:hAnsi="Times New Roman"/>
                <w:b/>
                <w:sz w:val="26"/>
                <w:szCs w:val="26"/>
                <w:lang w:val="uk-UA"/>
              </w:rPr>
              <w:t>+</w:t>
            </w:r>
          </w:p>
        </w:tc>
        <w:tc>
          <w:tcPr>
            <w:tcW w:w="1134" w:type="dxa"/>
          </w:tcPr>
          <w:p w14:paraId="5621A243" w14:textId="77777777" w:rsidR="00CC0D13" w:rsidRPr="00B90AD1" w:rsidRDefault="00CC0D13" w:rsidP="00182457">
            <w:pPr>
              <w:spacing w:after="0" w:line="240" w:lineRule="auto"/>
              <w:jc w:val="center"/>
              <w:rPr>
                <w:rFonts w:ascii="Times New Roman" w:hAnsi="Times New Roman"/>
                <w:b/>
                <w:sz w:val="26"/>
                <w:szCs w:val="26"/>
                <w:lang w:val="uk-UA"/>
              </w:rPr>
            </w:pPr>
          </w:p>
        </w:tc>
        <w:tc>
          <w:tcPr>
            <w:tcW w:w="1134" w:type="dxa"/>
          </w:tcPr>
          <w:p w14:paraId="635ABC3B" w14:textId="77777777" w:rsidR="00CC0D13" w:rsidRPr="00B90AD1" w:rsidRDefault="00CC0D13" w:rsidP="00182457">
            <w:pPr>
              <w:spacing w:after="0" w:line="240" w:lineRule="auto"/>
              <w:jc w:val="center"/>
              <w:rPr>
                <w:rFonts w:ascii="Times New Roman" w:hAnsi="Times New Roman"/>
                <w:b/>
                <w:sz w:val="26"/>
                <w:szCs w:val="26"/>
                <w:lang w:val="uk-UA"/>
              </w:rPr>
            </w:pPr>
          </w:p>
        </w:tc>
        <w:tc>
          <w:tcPr>
            <w:tcW w:w="992" w:type="dxa"/>
          </w:tcPr>
          <w:p w14:paraId="2AF3FFBF" w14:textId="77777777" w:rsidR="00CC0D13" w:rsidRPr="00B90AD1" w:rsidRDefault="00CC0D13" w:rsidP="00182457">
            <w:pPr>
              <w:spacing w:after="0" w:line="240" w:lineRule="auto"/>
              <w:jc w:val="center"/>
              <w:rPr>
                <w:rFonts w:ascii="Times New Roman" w:hAnsi="Times New Roman"/>
                <w:b/>
                <w:sz w:val="26"/>
                <w:szCs w:val="26"/>
                <w:lang w:val="uk-UA"/>
              </w:rPr>
            </w:pPr>
          </w:p>
        </w:tc>
        <w:tc>
          <w:tcPr>
            <w:tcW w:w="1134" w:type="dxa"/>
          </w:tcPr>
          <w:p w14:paraId="6DA713D5" w14:textId="77777777" w:rsidR="00CC0D13" w:rsidRPr="00B90AD1" w:rsidRDefault="00CC0D13" w:rsidP="00182457">
            <w:pPr>
              <w:spacing w:after="0" w:line="240" w:lineRule="auto"/>
              <w:jc w:val="center"/>
              <w:rPr>
                <w:rFonts w:ascii="Times New Roman" w:hAnsi="Times New Roman"/>
                <w:b/>
                <w:sz w:val="26"/>
                <w:szCs w:val="26"/>
                <w:lang w:val="uk-UA"/>
              </w:rPr>
            </w:pPr>
            <w:r w:rsidRPr="00B90AD1">
              <w:rPr>
                <w:rFonts w:ascii="Times New Roman" w:hAnsi="Times New Roman"/>
                <w:b/>
                <w:sz w:val="26"/>
                <w:szCs w:val="26"/>
                <w:lang w:val="uk-UA"/>
              </w:rPr>
              <w:t>+</w:t>
            </w:r>
          </w:p>
        </w:tc>
        <w:tc>
          <w:tcPr>
            <w:tcW w:w="1134" w:type="dxa"/>
          </w:tcPr>
          <w:p w14:paraId="3DB0BD3A" w14:textId="77777777" w:rsidR="00CC0D13" w:rsidRPr="00B90AD1" w:rsidRDefault="00CC0D13" w:rsidP="00182457">
            <w:pPr>
              <w:spacing w:after="0" w:line="240" w:lineRule="auto"/>
              <w:jc w:val="center"/>
              <w:rPr>
                <w:rFonts w:ascii="Times New Roman" w:hAnsi="Times New Roman"/>
                <w:b/>
                <w:sz w:val="26"/>
                <w:szCs w:val="26"/>
                <w:lang w:val="uk-UA"/>
              </w:rPr>
            </w:pPr>
          </w:p>
        </w:tc>
        <w:tc>
          <w:tcPr>
            <w:tcW w:w="992" w:type="dxa"/>
          </w:tcPr>
          <w:p w14:paraId="3F826C9F" w14:textId="77777777" w:rsidR="00CC0D13" w:rsidRPr="00B90AD1" w:rsidRDefault="00CC0D13" w:rsidP="00182457">
            <w:pPr>
              <w:spacing w:after="0" w:line="240" w:lineRule="auto"/>
              <w:jc w:val="center"/>
              <w:rPr>
                <w:rFonts w:ascii="Times New Roman" w:hAnsi="Times New Roman"/>
                <w:b/>
                <w:sz w:val="26"/>
                <w:szCs w:val="26"/>
                <w:lang w:val="uk-UA"/>
              </w:rPr>
            </w:pPr>
          </w:p>
        </w:tc>
        <w:tc>
          <w:tcPr>
            <w:tcW w:w="844" w:type="dxa"/>
          </w:tcPr>
          <w:p w14:paraId="405834CF" w14:textId="4D4A894F" w:rsidR="00CC0D13" w:rsidRPr="00B90AD1" w:rsidRDefault="00CC0D13" w:rsidP="00182457">
            <w:pPr>
              <w:spacing w:after="0" w:line="240" w:lineRule="auto"/>
              <w:jc w:val="center"/>
              <w:rPr>
                <w:rFonts w:ascii="Times New Roman" w:hAnsi="Times New Roman"/>
                <w:b/>
                <w:sz w:val="26"/>
                <w:szCs w:val="26"/>
                <w:lang w:val="uk-UA"/>
              </w:rPr>
            </w:pPr>
          </w:p>
        </w:tc>
      </w:tr>
      <w:tr w:rsidR="00CC0D13" w:rsidRPr="00B90AD1" w14:paraId="70C8BA0D" w14:textId="77777777" w:rsidTr="00CC0D13">
        <w:tc>
          <w:tcPr>
            <w:tcW w:w="1496" w:type="dxa"/>
          </w:tcPr>
          <w:p w14:paraId="7B3793B4" w14:textId="1E5CF1F8" w:rsidR="00CC0D13" w:rsidRPr="00B90AD1" w:rsidRDefault="00CC0D13" w:rsidP="00182457">
            <w:pPr>
              <w:spacing w:after="0" w:line="240" w:lineRule="auto"/>
              <w:jc w:val="center"/>
              <w:rPr>
                <w:rFonts w:ascii="Times New Roman" w:hAnsi="Times New Roman"/>
                <w:b/>
                <w:sz w:val="26"/>
                <w:szCs w:val="26"/>
                <w:lang w:val="uk-UA"/>
              </w:rPr>
            </w:pPr>
            <w:r>
              <w:rPr>
                <w:rFonts w:ascii="Times New Roman" w:hAnsi="Times New Roman"/>
                <w:b/>
                <w:sz w:val="26"/>
                <w:szCs w:val="26"/>
                <w:lang w:val="uk-UA"/>
              </w:rPr>
              <w:t>ФКС-8</w:t>
            </w:r>
          </w:p>
        </w:tc>
        <w:tc>
          <w:tcPr>
            <w:tcW w:w="1051" w:type="dxa"/>
          </w:tcPr>
          <w:p w14:paraId="1E2A6384" w14:textId="77777777" w:rsidR="00CC0D13" w:rsidRPr="00B90AD1" w:rsidRDefault="00CC0D13" w:rsidP="00182457">
            <w:pPr>
              <w:spacing w:after="0" w:line="240" w:lineRule="auto"/>
              <w:jc w:val="center"/>
              <w:rPr>
                <w:rFonts w:ascii="Times New Roman" w:hAnsi="Times New Roman"/>
                <w:b/>
                <w:sz w:val="26"/>
                <w:szCs w:val="26"/>
                <w:lang w:val="uk-UA"/>
              </w:rPr>
            </w:pPr>
          </w:p>
        </w:tc>
        <w:tc>
          <w:tcPr>
            <w:tcW w:w="1134" w:type="dxa"/>
          </w:tcPr>
          <w:p w14:paraId="5B3893FF" w14:textId="77777777" w:rsidR="00CC0D13" w:rsidRPr="00B90AD1" w:rsidRDefault="00CC0D13" w:rsidP="00182457">
            <w:pPr>
              <w:spacing w:after="0" w:line="240" w:lineRule="auto"/>
              <w:jc w:val="center"/>
              <w:rPr>
                <w:rFonts w:ascii="Times New Roman" w:hAnsi="Times New Roman"/>
                <w:b/>
                <w:sz w:val="26"/>
                <w:szCs w:val="26"/>
                <w:lang w:val="uk-UA"/>
              </w:rPr>
            </w:pPr>
          </w:p>
        </w:tc>
        <w:tc>
          <w:tcPr>
            <w:tcW w:w="1134" w:type="dxa"/>
          </w:tcPr>
          <w:p w14:paraId="24927DB2" w14:textId="77777777" w:rsidR="00CC0D13" w:rsidRPr="00B90AD1" w:rsidRDefault="00CC0D13" w:rsidP="00182457">
            <w:pPr>
              <w:spacing w:after="0" w:line="240" w:lineRule="auto"/>
              <w:jc w:val="center"/>
              <w:rPr>
                <w:rFonts w:ascii="Times New Roman" w:hAnsi="Times New Roman"/>
                <w:b/>
                <w:sz w:val="26"/>
                <w:szCs w:val="26"/>
                <w:lang w:val="uk-UA"/>
              </w:rPr>
            </w:pPr>
          </w:p>
        </w:tc>
        <w:tc>
          <w:tcPr>
            <w:tcW w:w="992" w:type="dxa"/>
          </w:tcPr>
          <w:p w14:paraId="22ECEA43" w14:textId="77777777" w:rsidR="00CC0D13" w:rsidRPr="00B90AD1" w:rsidRDefault="00CC0D13" w:rsidP="00182457">
            <w:pPr>
              <w:spacing w:after="0" w:line="240" w:lineRule="auto"/>
              <w:jc w:val="center"/>
              <w:rPr>
                <w:rFonts w:ascii="Times New Roman" w:hAnsi="Times New Roman"/>
                <w:b/>
                <w:sz w:val="26"/>
                <w:szCs w:val="26"/>
                <w:lang w:val="uk-UA"/>
              </w:rPr>
            </w:pPr>
          </w:p>
        </w:tc>
        <w:tc>
          <w:tcPr>
            <w:tcW w:w="1134" w:type="dxa"/>
          </w:tcPr>
          <w:p w14:paraId="75E3C296" w14:textId="77777777" w:rsidR="00CC0D13" w:rsidRPr="00B90AD1" w:rsidRDefault="00CC0D13" w:rsidP="00182457">
            <w:pPr>
              <w:spacing w:after="0" w:line="240" w:lineRule="auto"/>
              <w:jc w:val="center"/>
              <w:rPr>
                <w:rFonts w:ascii="Times New Roman" w:hAnsi="Times New Roman"/>
                <w:b/>
                <w:sz w:val="26"/>
                <w:szCs w:val="26"/>
                <w:lang w:val="uk-UA"/>
              </w:rPr>
            </w:pPr>
          </w:p>
        </w:tc>
        <w:tc>
          <w:tcPr>
            <w:tcW w:w="1134" w:type="dxa"/>
          </w:tcPr>
          <w:p w14:paraId="3DACE1D0" w14:textId="77777777" w:rsidR="00CC0D13" w:rsidRPr="00B90AD1" w:rsidRDefault="00CC0D13" w:rsidP="00182457">
            <w:pPr>
              <w:spacing w:after="0" w:line="240" w:lineRule="auto"/>
              <w:jc w:val="center"/>
              <w:rPr>
                <w:rFonts w:ascii="Times New Roman" w:hAnsi="Times New Roman"/>
                <w:b/>
                <w:sz w:val="26"/>
                <w:szCs w:val="26"/>
                <w:lang w:val="uk-UA"/>
              </w:rPr>
            </w:pPr>
          </w:p>
        </w:tc>
        <w:tc>
          <w:tcPr>
            <w:tcW w:w="992" w:type="dxa"/>
          </w:tcPr>
          <w:p w14:paraId="16581C83" w14:textId="77777777" w:rsidR="00CC0D13" w:rsidRPr="00B90AD1" w:rsidRDefault="00CC0D13" w:rsidP="00182457">
            <w:pPr>
              <w:spacing w:after="0" w:line="240" w:lineRule="auto"/>
              <w:jc w:val="center"/>
              <w:rPr>
                <w:rFonts w:ascii="Times New Roman" w:hAnsi="Times New Roman"/>
                <w:b/>
                <w:sz w:val="26"/>
                <w:szCs w:val="26"/>
                <w:lang w:val="uk-UA"/>
              </w:rPr>
            </w:pPr>
          </w:p>
        </w:tc>
        <w:tc>
          <w:tcPr>
            <w:tcW w:w="844" w:type="dxa"/>
          </w:tcPr>
          <w:p w14:paraId="2C5FC301" w14:textId="15C08918" w:rsidR="00CC0D13" w:rsidRPr="00B90AD1" w:rsidRDefault="00CC0D13" w:rsidP="00182457">
            <w:pPr>
              <w:spacing w:after="0" w:line="240" w:lineRule="auto"/>
              <w:jc w:val="center"/>
              <w:rPr>
                <w:rFonts w:ascii="Times New Roman" w:hAnsi="Times New Roman"/>
                <w:b/>
                <w:sz w:val="26"/>
                <w:szCs w:val="26"/>
                <w:lang w:val="uk-UA"/>
              </w:rPr>
            </w:pPr>
          </w:p>
        </w:tc>
      </w:tr>
      <w:tr w:rsidR="00CC0D13" w:rsidRPr="00B90AD1" w14:paraId="5F05650B" w14:textId="77777777" w:rsidTr="00CC0D13">
        <w:tc>
          <w:tcPr>
            <w:tcW w:w="1496" w:type="dxa"/>
          </w:tcPr>
          <w:p w14:paraId="0844410F" w14:textId="1556C618" w:rsidR="00CC0D13" w:rsidRPr="00B90AD1" w:rsidRDefault="00CC0D13" w:rsidP="00182457">
            <w:pPr>
              <w:spacing w:after="0" w:line="240" w:lineRule="auto"/>
              <w:jc w:val="center"/>
              <w:rPr>
                <w:rFonts w:ascii="Times New Roman" w:hAnsi="Times New Roman"/>
                <w:b/>
                <w:sz w:val="26"/>
                <w:szCs w:val="26"/>
                <w:lang w:val="uk-UA"/>
              </w:rPr>
            </w:pPr>
            <w:r>
              <w:rPr>
                <w:rFonts w:ascii="Times New Roman" w:hAnsi="Times New Roman"/>
                <w:b/>
                <w:sz w:val="26"/>
                <w:szCs w:val="26"/>
                <w:lang w:val="uk-UA"/>
              </w:rPr>
              <w:t>ФКС-9</w:t>
            </w:r>
          </w:p>
        </w:tc>
        <w:tc>
          <w:tcPr>
            <w:tcW w:w="1051" w:type="dxa"/>
          </w:tcPr>
          <w:p w14:paraId="3D809193" w14:textId="77777777" w:rsidR="00CC0D13" w:rsidRPr="00B90AD1" w:rsidRDefault="00CC0D13" w:rsidP="00182457">
            <w:pPr>
              <w:spacing w:after="0" w:line="240" w:lineRule="auto"/>
              <w:jc w:val="center"/>
              <w:rPr>
                <w:rFonts w:ascii="Times New Roman" w:hAnsi="Times New Roman"/>
                <w:b/>
                <w:sz w:val="26"/>
                <w:szCs w:val="26"/>
                <w:lang w:val="uk-UA"/>
              </w:rPr>
            </w:pPr>
          </w:p>
        </w:tc>
        <w:tc>
          <w:tcPr>
            <w:tcW w:w="1134" w:type="dxa"/>
          </w:tcPr>
          <w:p w14:paraId="085D85EE" w14:textId="77777777" w:rsidR="00CC0D13" w:rsidRPr="00B90AD1" w:rsidRDefault="00CC0D13" w:rsidP="00182457">
            <w:pPr>
              <w:spacing w:after="0" w:line="240" w:lineRule="auto"/>
              <w:jc w:val="center"/>
              <w:rPr>
                <w:rFonts w:ascii="Times New Roman" w:hAnsi="Times New Roman"/>
                <w:b/>
                <w:sz w:val="26"/>
                <w:szCs w:val="26"/>
                <w:lang w:val="uk-UA"/>
              </w:rPr>
            </w:pPr>
          </w:p>
        </w:tc>
        <w:tc>
          <w:tcPr>
            <w:tcW w:w="1134" w:type="dxa"/>
          </w:tcPr>
          <w:p w14:paraId="06E7A08E" w14:textId="77777777" w:rsidR="00CC0D13" w:rsidRPr="00B90AD1" w:rsidRDefault="00CC0D13" w:rsidP="00182457">
            <w:pPr>
              <w:spacing w:after="0" w:line="240" w:lineRule="auto"/>
              <w:jc w:val="center"/>
              <w:rPr>
                <w:rFonts w:ascii="Times New Roman" w:hAnsi="Times New Roman"/>
                <w:b/>
                <w:sz w:val="26"/>
                <w:szCs w:val="26"/>
                <w:lang w:val="uk-UA"/>
              </w:rPr>
            </w:pPr>
          </w:p>
        </w:tc>
        <w:tc>
          <w:tcPr>
            <w:tcW w:w="992" w:type="dxa"/>
          </w:tcPr>
          <w:p w14:paraId="7F0717B0" w14:textId="77777777" w:rsidR="00CC0D13" w:rsidRPr="00B90AD1" w:rsidRDefault="00CC0D13" w:rsidP="00182457">
            <w:pPr>
              <w:spacing w:after="0" w:line="240" w:lineRule="auto"/>
              <w:jc w:val="center"/>
              <w:rPr>
                <w:rFonts w:ascii="Times New Roman" w:hAnsi="Times New Roman"/>
                <w:b/>
                <w:sz w:val="26"/>
                <w:szCs w:val="26"/>
                <w:lang w:val="uk-UA"/>
              </w:rPr>
            </w:pPr>
          </w:p>
        </w:tc>
        <w:tc>
          <w:tcPr>
            <w:tcW w:w="1134" w:type="dxa"/>
          </w:tcPr>
          <w:p w14:paraId="4E24AC4E" w14:textId="77777777" w:rsidR="00CC0D13" w:rsidRPr="00B90AD1" w:rsidRDefault="00CC0D13" w:rsidP="00182457">
            <w:pPr>
              <w:spacing w:after="0" w:line="240" w:lineRule="auto"/>
              <w:jc w:val="center"/>
              <w:rPr>
                <w:rFonts w:ascii="Times New Roman" w:hAnsi="Times New Roman"/>
                <w:b/>
                <w:sz w:val="26"/>
                <w:szCs w:val="26"/>
                <w:lang w:val="uk-UA"/>
              </w:rPr>
            </w:pPr>
          </w:p>
        </w:tc>
        <w:tc>
          <w:tcPr>
            <w:tcW w:w="1134" w:type="dxa"/>
          </w:tcPr>
          <w:p w14:paraId="6FF2FF6E" w14:textId="77777777" w:rsidR="00CC0D13" w:rsidRPr="00B90AD1" w:rsidRDefault="00CC0D13" w:rsidP="00182457">
            <w:pPr>
              <w:spacing w:after="0" w:line="240" w:lineRule="auto"/>
              <w:jc w:val="center"/>
              <w:rPr>
                <w:rFonts w:ascii="Times New Roman" w:hAnsi="Times New Roman"/>
                <w:b/>
                <w:sz w:val="26"/>
                <w:szCs w:val="26"/>
                <w:lang w:val="uk-UA"/>
              </w:rPr>
            </w:pPr>
          </w:p>
        </w:tc>
        <w:tc>
          <w:tcPr>
            <w:tcW w:w="992" w:type="dxa"/>
          </w:tcPr>
          <w:p w14:paraId="0A19AAF7" w14:textId="77777777" w:rsidR="00CC0D13" w:rsidRPr="00B90AD1" w:rsidRDefault="00CC0D13" w:rsidP="00182457">
            <w:pPr>
              <w:spacing w:after="0" w:line="240" w:lineRule="auto"/>
              <w:jc w:val="center"/>
              <w:rPr>
                <w:rFonts w:ascii="Times New Roman" w:hAnsi="Times New Roman"/>
                <w:b/>
                <w:sz w:val="26"/>
                <w:szCs w:val="26"/>
                <w:lang w:val="uk-UA"/>
              </w:rPr>
            </w:pPr>
          </w:p>
        </w:tc>
        <w:tc>
          <w:tcPr>
            <w:tcW w:w="844" w:type="dxa"/>
          </w:tcPr>
          <w:p w14:paraId="583E09A8" w14:textId="48A20153" w:rsidR="00CC0D13" w:rsidRPr="00B90AD1" w:rsidRDefault="00CC0D13" w:rsidP="00182457">
            <w:pPr>
              <w:spacing w:after="0" w:line="240" w:lineRule="auto"/>
              <w:jc w:val="center"/>
              <w:rPr>
                <w:rFonts w:ascii="Times New Roman" w:hAnsi="Times New Roman"/>
                <w:b/>
                <w:sz w:val="26"/>
                <w:szCs w:val="26"/>
                <w:lang w:val="uk-UA"/>
              </w:rPr>
            </w:pPr>
          </w:p>
        </w:tc>
      </w:tr>
      <w:tr w:rsidR="00CC0D13" w:rsidRPr="00B90AD1" w14:paraId="2169747D" w14:textId="77777777" w:rsidTr="00CC0D13">
        <w:tc>
          <w:tcPr>
            <w:tcW w:w="1496" w:type="dxa"/>
          </w:tcPr>
          <w:p w14:paraId="1529C867" w14:textId="6C0ACA0F" w:rsidR="00CC0D13" w:rsidRPr="00B90AD1" w:rsidRDefault="00CC0D13" w:rsidP="00182457">
            <w:pPr>
              <w:spacing w:after="0" w:line="240" w:lineRule="auto"/>
              <w:jc w:val="center"/>
              <w:rPr>
                <w:rFonts w:ascii="Times New Roman" w:hAnsi="Times New Roman"/>
                <w:b/>
                <w:sz w:val="26"/>
                <w:szCs w:val="26"/>
                <w:lang w:val="uk-UA"/>
              </w:rPr>
            </w:pPr>
            <w:r>
              <w:rPr>
                <w:rFonts w:ascii="Times New Roman" w:hAnsi="Times New Roman"/>
                <w:b/>
                <w:sz w:val="26"/>
                <w:szCs w:val="26"/>
                <w:lang w:val="uk-UA"/>
              </w:rPr>
              <w:t>ФКС-10</w:t>
            </w:r>
          </w:p>
        </w:tc>
        <w:tc>
          <w:tcPr>
            <w:tcW w:w="1051" w:type="dxa"/>
          </w:tcPr>
          <w:p w14:paraId="7EF9DF0C" w14:textId="77777777" w:rsidR="00CC0D13" w:rsidRPr="00B90AD1" w:rsidRDefault="00CC0D13" w:rsidP="00182457">
            <w:pPr>
              <w:spacing w:after="0" w:line="240" w:lineRule="auto"/>
              <w:jc w:val="center"/>
              <w:rPr>
                <w:rFonts w:ascii="Times New Roman" w:hAnsi="Times New Roman"/>
                <w:b/>
                <w:sz w:val="26"/>
                <w:szCs w:val="26"/>
                <w:lang w:val="uk-UA"/>
              </w:rPr>
            </w:pPr>
          </w:p>
        </w:tc>
        <w:tc>
          <w:tcPr>
            <w:tcW w:w="1134" w:type="dxa"/>
          </w:tcPr>
          <w:p w14:paraId="52EEC213" w14:textId="77777777" w:rsidR="00CC0D13" w:rsidRPr="00B90AD1" w:rsidRDefault="00CC0D13" w:rsidP="00182457">
            <w:pPr>
              <w:spacing w:after="0" w:line="240" w:lineRule="auto"/>
              <w:jc w:val="center"/>
              <w:rPr>
                <w:rFonts w:ascii="Times New Roman" w:hAnsi="Times New Roman"/>
                <w:b/>
                <w:sz w:val="26"/>
                <w:szCs w:val="26"/>
                <w:lang w:val="uk-UA"/>
              </w:rPr>
            </w:pPr>
          </w:p>
        </w:tc>
        <w:tc>
          <w:tcPr>
            <w:tcW w:w="1134" w:type="dxa"/>
          </w:tcPr>
          <w:p w14:paraId="2C983057" w14:textId="77777777" w:rsidR="00CC0D13" w:rsidRPr="00B90AD1" w:rsidRDefault="00CC0D13" w:rsidP="00182457">
            <w:pPr>
              <w:spacing w:after="0" w:line="240" w:lineRule="auto"/>
              <w:jc w:val="center"/>
              <w:rPr>
                <w:rFonts w:ascii="Times New Roman" w:hAnsi="Times New Roman"/>
                <w:b/>
                <w:sz w:val="26"/>
                <w:szCs w:val="26"/>
                <w:lang w:val="uk-UA"/>
              </w:rPr>
            </w:pPr>
          </w:p>
        </w:tc>
        <w:tc>
          <w:tcPr>
            <w:tcW w:w="992" w:type="dxa"/>
          </w:tcPr>
          <w:p w14:paraId="6583407C" w14:textId="77777777" w:rsidR="00CC0D13" w:rsidRPr="00B90AD1" w:rsidRDefault="00CC0D13" w:rsidP="00182457">
            <w:pPr>
              <w:spacing w:after="0" w:line="240" w:lineRule="auto"/>
              <w:jc w:val="center"/>
              <w:rPr>
                <w:rFonts w:ascii="Times New Roman" w:hAnsi="Times New Roman"/>
                <w:b/>
                <w:sz w:val="26"/>
                <w:szCs w:val="26"/>
                <w:lang w:val="uk-UA"/>
              </w:rPr>
            </w:pPr>
          </w:p>
        </w:tc>
        <w:tc>
          <w:tcPr>
            <w:tcW w:w="1134" w:type="dxa"/>
          </w:tcPr>
          <w:p w14:paraId="774DCECD" w14:textId="77777777" w:rsidR="00CC0D13" w:rsidRPr="00B90AD1" w:rsidRDefault="00CC0D13" w:rsidP="00182457">
            <w:pPr>
              <w:spacing w:after="0" w:line="240" w:lineRule="auto"/>
              <w:jc w:val="center"/>
              <w:rPr>
                <w:rFonts w:ascii="Times New Roman" w:hAnsi="Times New Roman"/>
                <w:b/>
                <w:sz w:val="26"/>
                <w:szCs w:val="26"/>
                <w:lang w:val="uk-UA"/>
              </w:rPr>
            </w:pPr>
          </w:p>
        </w:tc>
        <w:tc>
          <w:tcPr>
            <w:tcW w:w="1134" w:type="dxa"/>
          </w:tcPr>
          <w:p w14:paraId="7F03950A" w14:textId="77777777" w:rsidR="00CC0D13" w:rsidRPr="00B90AD1" w:rsidRDefault="00CC0D13" w:rsidP="00182457">
            <w:pPr>
              <w:spacing w:after="0" w:line="240" w:lineRule="auto"/>
              <w:jc w:val="center"/>
              <w:rPr>
                <w:rFonts w:ascii="Times New Roman" w:hAnsi="Times New Roman"/>
                <w:b/>
                <w:sz w:val="26"/>
                <w:szCs w:val="26"/>
                <w:lang w:val="uk-UA"/>
              </w:rPr>
            </w:pPr>
          </w:p>
        </w:tc>
        <w:tc>
          <w:tcPr>
            <w:tcW w:w="992" w:type="dxa"/>
          </w:tcPr>
          <w:p w14:paraId="0B5B4CE7" w14:textId="77777777" w:rsidR="00CC0D13" w:rsidRPr="00B90AD1" w:rsidRDefault="00CC0D13" w:rsidP="00182457">
            <w:pPr>
              <w:spacing w:after="0" w:line="240" w:lineRule="auto"/>
              <w:jc w:val="center"/>
              <w:rPr>
                <w:rFonts w:ascii="Times New Roman" w:hAnsi="Times New Roman"/>
                <w:b/>
                <w:sz w:val="26"/>
                <w:szCs w:val="26"/>
                <w:lang w:val="uk-UA"/>
              </w:rPr>
            </w:pPr>
          </w:p>
        </w:tc>
        <w:tc>
          <w:tcPr>
            <w:tcW w:w="844" w:type="dxa"/>
          </w:tcPr>
          <w:p w14:paraId="4779A987" w14:textId="3406FE6C" w:rsidR="00CC0D13" w:rsidRPr="00B90AD1" w:rsidRDefault="00CC0D13" w:rsidP="00182457">
            <w:pPr>
              <w:spacing w:after="0" w:line="240" w:lineRule="auto"/>
              <w:jc w:val="center"/>
              <w:rPr>
                <w:rFonts w:ascii="Times New Roman" w:hAnsi="Times New Roman"/>
                <w:b/>
                <w:sz w:val="26"/>
                <w:szCs w:val="26"/>
                <w:lang w:val="uk-UA"/>
              </w:rPr>
            </w:pPr>
          </w:p>
        </w:tc>
      </w:tr>
    </w:tbl>
    <w:p w14:paraId="6C8C4A80" w14:textId="77777777" w:rsidR="00EA7610" w:rsidRPr="00B90AD1" w:rsidRDefault="00EA7610" w:rsidP="00D14684">
      <w:pPr>
        <w:spacing w:after="0" w:line="240" w:lineRule="auto"/>
        <w:jc w:val="center"/>
        <w:rPr>
          <w:rFonts w:ascii="Times New Roman" w:hAnsi="Times New Roman"/>
          <w:b/>
          <w:sz w:val="26"/>
          <w:szCs w:val="26"/>
          <w:lang w:val="uk-UA"/>
        </w:rPr>
      </w:pPr>
    </w:p>
    <w:p w14:paraId="0B4C4298" w14:textId="77777777" w:rsidR="00EA7610" w:rsidRPr="00B90AD1" w:rsidRDefault="00EA7610" w:rsidP="00D14684">
      <w:pPr>
        <w:spacing w:after="0" w:line="240" w:lineRule="auto"/>
        <w:jc w:val="center"/>
        <w:rPr>
          <w:rFonts w:ascii="Times New Roman" w:hAnsi="Times New Roman"/>
          <w:b/>
          <w:sz w:val="26"/>
          <w:szCs w:val="26"/>
          <w:lang w:val="uk-UA"/>
        </w:rPr>
      </w:pPr>
    </w:p>
    <w:p w14:paraId="07A36BDB" w14:textId="067DFBEC" w:rsidR="00EA7610" w:rsidRPr="00B90AD1" w:rsidRDefault="00EA7610" w:rsidP="00D14684">
      <w:pPr>
        <w:spacing w:after="0" w:line="240" w:lineRule="auto"/>
        <w:jc w:val="center"/>
        <w:rPr>
          <w:rFonts w:ascii="Times New Roman" w:hAnsi="Times New Roman"/>
          <w:b/>
          <w:sz w:val="26"/>
          <w:szCs w:val="26"/>
          <w:lang w:val="uk-UA"/>
        </w:rPr>
      </w:pPr>
      <w:r w:rsidRPr="00B90AD1">
        <w:rPr>
          <w:rFonts w:ascii="Times New Roman" w:hAnsi="Times New Roman"/>
          <w:b/>
          <w:sz w:val="26"/>
          <w:szCs w:val="26"/>
          <w:lang w:val="uk-UA"/>
        </w:rPr>
        <w:t>5. МАТРИЦЯ ЗАБЕЗПЕЧЕННЯ ПРОГРАМНИХ РЕЗУЛЬТАТІВ НАВЧАННЯ (ПР) ВІДПОВІДНИМИ КОМПОНЕНТАМИ ОСВІТНЬОЇ ПРОГРАМИ</w:t>
      </w:r>
    </w:p>
    <w:p w14:paraId="236D7199" w14:textId="77777777" w:rsidR="00EA7610" w:rsidRPr="00B90AD1" w:rsidRDefault="00EA7610" w:rsidP="00D14684">
      <w:pPr>
        <w:spacing w:after="0" w:line="240" w:lineRule="auto"/>
        <w:jc w:val="center"/>
        <w:rPr>
          <w:rFonts w:ascii="Times New Roman" w:hAnsi="Times New Roman"/>
          <w:b/>
          <w:sz w:val="26"/>
          <w:szCs w:val="26"/>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993"/>
        <w:gridCol w:w="992"/>
        <w:gridCol w:w="992"/>
        <w:gridCol w:w="1134"/>
        <w:gridCol w:w="1276"/>
        <w:gridCol w:w="1276"/>
        <w:gridCol w:w="1134"/>
        <w:gridCol w:w="985"/>
      </w:tblGrid>
      <w:tr w:rsidR="00424456" w:rsidRPr="00B90AD1" w14:paraId="7904EAE6" w14:textId="77777777" w:rsidTr="00424456">
        <w:tc>
          <w:tcPr>
            <w:tcW w:w="1129" w:type="dxa"/>
          </w:tcPr>
          <w:p w14:paraId="38ABC789" w14:textId="77777777" w:rsidR="00424456" w:rsidRPr="00B90AD1" w:rsidRDefault="00424456" w:rsidP="00182457">
            <w:pPr>
              <w:spacing w:after="0" w:line="240" w:lineRule="auto"/>
              <w:jc w:val="center"/>
              <w:rPr>
                <w:rFonts w:ascii="Times New Roman" w:hAnsi="Times New Roman"/>
                <w:b/>
                <w:sz w:val="26"/>
                <w:szCs w:val="26"/>
                <w:lang w:val="uk-UA"/>
              </w:rPr>
            </w:pPr>
          </w:p>
        </w:tc>
        <w:tc>
          <w:tcPr>
            <w:tcW w:w="993" w:type="dxa"/>
          </w:tcPr>
          <w:p w14:paraId="31129B27" w14:textId="77777777" w:rsidR="00424456" w:rsidRPr="00B90AD1" w:rsidRDefault="00424456" w:rsidP="00182457">
            <w:pPr>
              <w:spacing w:after="0" w:line="240" w:lineRule="auto"/>
              <w:jc w:val="center"/>
              <w:rPr>
                <w:rFonts w:ascii="Times New Roman" w:hAnsi="Times New Roman"/>
                <w:b/>
                <w:sz w:val="26"/>
                <w:szCs w:val="26"/>
                <w:lang w:val="uk-UA"/>
              </w:rPr>
            </w:pPr>
            <w:r w:rsidRPr="00B90AD1">
              <w:rPr>
                <w:rFonts w:ascii="Times New Roman" w:hAnsi="Times New Roman"/>
                <w:b/>
                <w:sz w:val="26"/>
                <w:szCs w:val="26"/>
                <w:lang w:val="uk-UA"/>
              </w:rPr>
              <w:t>ОК 1</w:t>
            </w:r>
          </w:p>
        </w:tc>
        <w:tc>
          <w:tcPr>
            <w:tcW w:w="992" w:type="dxa"/>
          </w:tcPr>
          <w:p w14:paraId="31D6EC7A" w14:textId="77777777" w:rsidR="00424456" w:rsidRPr="00B90AD1" w:rsidRDefault="00424456" w:rsidP="00182457">
            <w:pPr>
              <w:spacing w:after="0" w:line="240" w:lineRule="auto"/>
              <w:jc w:val="center"/>
              <w:rPr>
                <w:rFonts w:ascii="Times New Roman" w:hAnsi="Times New Roman"/>
                <w:b/>
                <w:sz w:val="26"/>
                <w:szCs w:val="26"/>
                <w:lang w:val="uk-UA"/>
              </w:rPr>
            </w:pPr>
            <w:r w:rsidRPr="00B90AD1">
              <w:rPr>
                <w:rFonts w:ascii="Times New Roman" w:hAnsi="Times New Roman"/>
                <w:b/>
                <w:sz w:val="26"/>
                <w:szCs w:val="26"/>
                <w:lang w:val="uk-UA"/>
              </w:rPr>
              <w:t>ОК 2</w:t>
            </w:r>
          </w:p>
        </w:tc>
        <w:tc>
          <w:tcPr>
            <w:tcW w:w="992" w:type="dxa"/>
          </w:tcPr>
          <w:p w14:paraId="1D3ADED6" w14:textId="77777777" w:rsidR="00424456" w:rsidRPr="00B90AD1" w:rsidRDefault="00424456" w:rsidP="00182457">
            <w:pPr>
              <w:spacing w:after="0" w:line="240" w:lineRule="auto"/>
              <w:jc w:val="center"/>
              <w:rPr>
                <w:rFonts w:ascii="Times New Roman" w:hAnsi="Times New Roman"/>
                <w:b/>
                <w:sz w:val="26"/>
                <w:szCs w:val="26"/>
                <w:lang w:val="uk-UA"/>
              </w:rPr>
            </w:pPr>
            <w:r w:rsidRPr="00B90AD1">
              <w:rPr>
                <w:rFonts w:ascii="Times New Roman" w:hAnsi="Times New Roman"/>
                <w:b/>
                <w:sz w:val="26"/>
                <w:szCs w:val="26"/>
                <w:lang w:val="uk-UA"/>
              </w:rPr>
              <w:t>ОК 3</w:t>
            </w:r>
          </w:p>
        </w:tc>
        <w:tc>
          <w:tcPr>
            <w:tcW w:w="1134" w:type="dxa"/>
          </w:tcPr>
          <w:p w14:paraId="76837B66" w14:textId="77777777" w:rsidR="00424456" w:rsidRPr="00B90AD1" w:rsidRDefault="00424456" w:rsidP="00182457">
            <w:pPr>
              <w:spacing w:after="0" w:line="240" w:lineRule="auto"/>
              <w:jc w:val="center"/>
              <w:rPr>
                <w:rFonts w:ascii="Times New Roman" w:hAnsi="Times New Roman"/>
                <w:b/>
                <w:sz w:val="26"/>
                <w:szCs w:val="26"/>
                <w:lang w:val="uk-UA"/>
              </w:rPr>
            </w:pPr>
            <w:r w:rsidRPr="00B90AD1">
              <w:rPr>
                <w:rFonts w:ascii="Times New Roman" w:hAnsi="Times New Roman"/>
                <w:b/>
                <w:sz w:val="26"/>
                <w:szCs w:val="26"/>
                <w:lang w:val="uk-UA"/>
              </w:rPr>
              <w:t>ОК 4</w:t>
            </w:r>
          </w:p>
        </w:tc>
        <w:tc>
          <w:tcPr>
            <w:tcW w:w="1276" w:type="dxa"/>
          </w:tcPr>
          <w:p w14:paraId="2D21F915" w14:textId="77777777" w:rsidR="00424456" w:rsidRPr="00B90AD1" w:rsidRDefault="00424456" w:rsidP="00182457">
            <w:pPr>
              <w:spacing w:after="0" w:line="240" w:lineRule="auto"/>
              <w:jc w:val="center"/>
              <w:rPr>
                <w:rFonts w:ascii="Times New Roman" w:hAnsi="Times New Roman"/>
                <w:b/>
                <w:sz w:val="26"/>
                <w:szCs w:val="26"/>
                <w:lang w:val="uk-UA"/>
              </w:rPr>
            </w:pPr>
            <w:r w:rsidRPr="00B90AD1">
              <w:rPr>
                <w:rFonts w:ascii="Times New Roman" w:hAnsi="Times New Roman"/>
                <w:b/>
                <w:sz w:val="26"/>
                <w:szCs w:val="26"/>
                <w:lang w:val="uk-UA"/>
              </w:rPr>
              <w:t>ОК 5</w:t>
            </w:r>
          </w:p>
        </w:tc>
        <w:tc>
          <w:tcPr>
            <w:tcW w:w="1276" w:type="dxa"/>
          </w:tcPr>
          <w:p w14:paraId="0B5D6C61" w14:textId="77777777" w:rsidR="00424456" w:rsidRPr="00B90AD1" w:rsidRDefault="00424456" w:rsidP="00182457">
            <w:pPr>
              <w:spacing w:after="0" w:line="240" w:lineRule="auto"/>
              <w:jc w:val="center"/>
              <w:rPr>
                <w:rFonts w:ascii="Times New Roman" w:hAnsi="Times New Roman"/>
                <w:b/>
                <w:sz w:val="26"/>
                <w:szCs w:val="26"/>
                <w:lang w:val="uk-UA"/>
              </w:rPr>
            </w:pPr>
            <w:r w:rsidRPr="00B90AD1">
              <w:rPr>
                <w:rFonts w:ascii="Times New Roman" w:hAnsi="Times New Roman"/>
                <w:b/>
                <w:sz w:val="26"/>
                <w:szCs w:val="26"/>
                <w:lang w:val="uk-UA"/>
              </w:rPr>
              <w:t>ОК 6</w:t>
            </w:r>
          </w:p>
        </w:tc>
        <w:tc>
          <w:tcPr>
            <w:tcW w:w="1134" w:type="dxa"/>
          </w:tcPr>
          <w:p w14:paraId="7F2EDABB" w14:textId="77777777" w:rsidR="00424456" w:rsidRPr="00B90AD1" w:rsidRDefault="00424456" w:rsidP="00182457">
            <w:pPr>
              <w:spacing w:after="0" w:line="240" w:lineRule="auto"/>
              <w:jc w:val="center"/>
              <w:rPr>
                <w:rFonts w:ascii="Times New Roman" w:hAnsi="Times New Roman"/>
                <w:b/>
                <w:sz w:val="26"/>
                <w:szCs w:val="26"/>
                <w:lang w:val="uk-UA"/>
              </w:rPr>
            </w:pPr>
            <w:r w:rsidRPr="00B90AD1">
              <w:rPr>
                <w:rFonts w:ascii="Times New Roman" w:hAnsi="Times New Roman"/>
                <w:b/>
                <w:sz w:val="26"/>
                <w:szCs w:val="26"/>
                <w:lang w:val="uk-UA"/>
              </w:rPr>
              <w:t>ОК 7</w:t>
            </w:r>
          </w:p>
          <w:p w14:paraId="28727FEB" w14:textId="085A0B29" w:rsidR="00424456" w:rsidRPr="00B90AD1" w:rsidRDefault="00424456" w:rsidP="00182457">
            <w:pPr>
              <w:spacing w:after="0" w:line="240" w:lineRule="auto"/>
              <w:jc w:val="center"/>
              <w:rPr>
                <w:rFonts w:ascii="Times New Roman" w:hAnsi="Times New Roman"/>
                <w:b/>
                <w:sz w:val="26"/>
                <w:szCs w:val="26"/>
                <w:lang w:val="uk-UA"/>
              </w:rPr>
            </w:pPr>
          </w:p>
        </w:tc>
        <w:tc>
          <w:tcPr>
            <w:tcW w:w="985" w:type="dxa"/>
          </w:tcPr>
          <w:p w14:paraId="1A137F3C" w14:textId="74F939D7" w:rsidR="00424456" w:rsidRPr="00B90AD1" w:rsidRDefault="00424456" w:rsidP="00182457">
            <w:pPr>
              <w:spacing w:after="0" w:line="240" w:lineRule="auto"/>
              <w:jc w:val="center"/>
              <w:rPr>
                <w:rFonts w:ascii="Times New Roman" w:hAnsi="Times New Roman"/>
                <w:b/>
                <w:sz w:val="26"/>
                <w:szCs w:val="26"/>
                <w:lang w:val="uk-UA"/>
              </w:rPr>
            </w:pPr>
            <w:r>
              <w:rPr>
                <w:rFonts w:ascii="Times New Roman" w:hAnsi="Times New Roman"/>
                <w:b/>
                <w:sz w:val="26"/>
                <w:szCs w:val="26"/>
                <w:lang w:val="uk-UA"/>
              </w:rPr>
              <w:t>ОК 8</w:t>
            </w:r>
          </w:p>
        </w:tc>
      </w:tr>
      <w:tr w:rsidR="00424456" w:rsidRPr="00B90AD1" w14:paraId="5A50C26E" w14:textId="77777777" w:rsidTr="00424456">
        <w:tc>
          <w:tcPr>
            <w:tcW w:w="1129" w:type="dxa"/>
          </w:tcPr>
          <w:p w14:paraId="4CB46C0B" w14:textId="3C3F5BF1" w:rsidR="00424456" w:rsidRPr="00B90AD1" w:rsidRDefault="00424456" w:rsidP="00182457">
            <w:pPr>
              <w:spacing w:after="0" w:line="240" w:lineRule="auto"/>
              <w:jc w:val="center"/>
              <w:rPr>
                <w:rFonts w:ascii="Times New Roman" w:hAnsi="Times New Roman"/>
                <w:b/>
                <w:sz w:val="26"/>
                <w:szCs w:val="26"/>
                <w:lang w:val="uk-UA"/>
              </w:rPr>
            </w:pPr>
            <w:r>
              <w:rPr>
                <w:rFonts w:ascii="Times New Roman" w:hAnsi="Times New Roman"/>
                <w:b/>
                <w:sz w:val="26"/>
                <w:szCs w:val="26"/>
                <w:lang w:val="uk-UA"/>
              </w:rPr>
              <w:t>ПР</w:t>
            </w:r>
            <w:r w:rsidRPr="00B90AD1">
              <w:rPr>
                <w:rFonts w:ascii="Times New Roman" w:hAnsi="Times New Roman"/>
                <w:b/>
                <w:sz w:val="26"/>
                <w:szCs w:val="26"/>
                <w:lang w:val="uk-UA"/>
              </w:rPr>
              <w:t>-1</w:t>
            </w:r>
          </w:p>
        </w:tc>
        <w:tc>
          <w:tcPr>
            <w:tcW w:w="993" w:type="dxa"/>
          </w:tcPr>
          <w:p w14:paraId="40A1D0D1" w14:textId="77777777" w:rsidR="00424456" w:rsidRPr="00B90AD1" w:rsidRDefault="00424456" w:rsidP="00182457">
            <w:pPr>
              <w:spacing w:after="0" w:line="240" w:lineRule="auto"/>
              <w:jc w:val="center"/>
              <w:rPr>
                <w:rFonts w:ascii="Times New Roman" w:hAnsi="Times New Roman"/>
                <w:b/>
                <w:sz w:val="26"/>
                <w:szCs w:val="26"/>
                <w:lang w:val="uk-UA"/>
              </w:rPr>
            </w:pPr>
          </w:p>
        </w:tc>
        <w:tc>
          <w:tcPr>
            <w:tcW w:w="992" w:type="dxa"/>
          </w:tcPr>
          <w:p w14:paraId="1AD4AE35" w14:textId="77777777" w:rsidR="00424456" w:rsidRPr="00B90AD1" w:rsidRDefault="00424456" w:rsidP="00182457">
            <w:pPr>
              <w:spacing w:after="0" w:line="240" w:lineRule="auto"/>
              <w:jc w:val="center"/>
              <w:rPr>
                <w:rFonts w:ascii="Times New Roman" w:hAnsi="Times New Roman"/>
                <w:b/>
                <w:sz w:val="26"/>
                <w:szCs w:val="26"/>
                <w:lang w:val="uk-UA"/>
              </w:rPr>
            </w:pPr>
          </w:p>
        </w:tc>
        <w:tc>
          <w:tcPr>
            <w:tcW w:w="992" w:type="dxa"/>
          </w:tcPr>
          <w:p w14:paraId="6C2BD748" w14:textId="77777777" w:rsidR="00424456" w:rsidRPr="00B90AD1" w:rsidRDefault="00424456" w:rsidP="00182457">
            <w:pPr>
              <w:spacing w:after="0" w:line="240" w:lineRule="auto"/>
              <w:jc w:val="center"/>
              <w:rPr>
                <w:rFonts w:ascii="Times New Roman" w:hAnsi="Times New Roman"/>
                <w:b/>
                <w:sz w:val="26"/>
                <w:szCs w:val="26"/>
                <w:lang w:val="uk-UA"/>
              </w:rPr>
            </w:pPr>
          </w:p>
        </w:tc>
        <w:tc>
          <w:tcPr>
            <w:tcW w:w="1134" w:type="dxa"/>
          </w:tcPr>
          <w:p w14:paraId="68EECF8D" w14:textId="77777777" w:rsidR="00424456" w:rsidRPr="00B90AD1" w:rsidRDefault="00424456" w:rsidP="00182457">
            <w:pPr>
              <w:spacing w:after="0" w:line="240" w:lineRule="auto"/>
              <w:jc w:val="center"/>
              <w:rPr>
                <w:rFonts w:ascii="Times New Roman" w:hAnsi="Times New Roman"/>
                <w:b/>
                <w:sz w:val="26"/>
                <w:szCs w:val="26"/>
                <w:lang w:val="uk-UA"/>
              </w:rPr>
            </w:pPr>
          </w:p>
        </w:tc>
        <w:tc>
          <w:tcPr>
            <w:tcW w:w="1276" w:type="dxa"/>
          </w:tcPr>
          <w:p w14:paraId="2C9D51BB" w14:textId="77777777" w:rsidR="00424456" w:rsidRPr="00B90AD1" w:rsidRDefault="00424456" w:rsidP="00182457">
            <w:pPr>
              <w:spacing w:after="0" w:line="240" w:lineRule="auto"/>
              <w:jc w:val="center"/>
              <w:rPr>
                <w:rFonts w:ascii="Times New Roman" w:hAnsi="Times New Roman"/>
                <w:b/>
                <w:sz w:val="26"/>
                <w:szCs w:val="26"/>
                <w:lang w:val="uk-UA"/>
              </w:rPr>
            </w:pPr>
          </w:p>
        </w:tc>
        <w:tc>
          <w:tcPr>
            <w:tcW w:w="1276" w:type="dxa"/>
          </w:tcPr>
          <w:p w14:paraId="2A552FED" w14:textId="77777777" w:rsidR="00424456" w:rsidRPr="00B90AD1" w:rsidRDefault="00424456" w:rsidP="00182457">
            <w:pPr>
              <w:spacing w:after="0" w:line="240" w:lineRule="auto"/>
              <w:jc w:val="center"/>
              <w:rPr>
                <w:rFonts w:ascii="Times New Roman" w:hAnsi="Times New Roman"/>
                <w:b/>
                <w:sz w:val="26"/>
                <w:szCs w:val="26"/>
                <w:lang w:val="uk-UA"/>
              </w:rPr>
            </w:pPr>
            <w:r w:rsidRPr="00B90AD1">
              <w:rPr>
                <w:rFonts w:ascii="Times New Roman" w:hAnsi="Times New Roman"/>
                <w:b/>
                <w:sz w:val="26"/>
                <w:szCs w:val="26"/>
                <w:lang w:val="uk-UA"/>
              </w:rPr>
              <w:t>+</w:t>
            </w:r>
          </w:p>
        </w:tc>
        <w:tc>
          <w:tcPr>
            <w:tcW w:w="1134" w:type="dxa"/>
          </w:tcPr>
          <w:p w14:paraId="03F03927" w14:textId="77777777" w:rsidR="00424456" w:rsidRPr="00B90AD1" w:rsidRDefault="00424456" w:rsidP="00182457">
            <w:pPr>
              <w:spacing w:after="0" w:line="240" w:lineRule="auto"/>
              <w:jc w:val="center"/>
              <w:rPr>
                <w:rFonts w:ascii="Times New Roman" w:hAnsi="Times New Roman"/>
                <w:b/>
                <w:sz w:val="26"/>
                <w:szCs w:val="26"/>
                <w:lang w:val="uk-UA"/>
              </w:rPr>
            </w:pPr>
          </w:p>
        </w:tc>
        <w:tc>
          <w:tcPr>
            <w:tcW w:w="985" w:type="dxa"/>
          </w:tcPr>
          <w:p w14:paraId="211C6B65" w14:textId="62DE4454" w:rsidR="00424456" w:rsidRPr="00B90AD1" w:rsidRDefault="00424456" w:rsidP="00182457">
            <w:pPr>
              <w:spacing w:after="0" w:line="240" w:lineRule="auto"/>
              <w:jc w:val="center"/>
              <w:rPr>
                <w:rFonts w:ascii="Times New Roman" w:hAnsi="Times New Roman"/>
                <w:b/>
                <w:sz w:val="26"/>
                <w:szCs w:val="26"/>
                <w:lang w:val="uk-UA"/>
              </w:rPr>
            </w:pPr>
          </w:p>
        </w:tc>
      </w:tr>
      <w:tr w:rsidR="00424456" w:rsidRPr="00B90AD1" w14:paraId="3A29B2D2" w14:textId="77777777" w:rsidTr="00424456">
        <w:tc>
          <w:tcPr>
            <w:tcW w:w="1129" w:type="dxa"/>
          </w:tcPr>
          <w:p w14:paraId="673FCD66" w14:textId="45C15CB2" w:rsidR="00424456" w:rsidRPr="00B90AD1" w:rsidRDefault="00424456" w:rsidP="00182457">
            <w:pPr>
              <w:spacing w:after="0" w:line="240" w:lineRule="auto"/>
              <w:jc w:val="center"/>
              <w:rPr>
                <w:rFonts w:ascii="Times New Roman" w:hAnsi="Times New Roman"/>
                <w:b/>
                <w:sz w:val="26"/>
                <w:szCs w:val="26"/>
                <w:lang w:val="uk-UA"/>
              </w:rPr>
            </w:pPr>
            <w:r>
              <w:rPr>
                <w:rFonts w:ascii="Times New Roman" w:hAnsi="Times New Roman"/>
                <w:b/>
                <w:sz w:val="26"/>
                <w:szCs w:val="26"/>
                <w:lang w:val="uk-UA"/>
              </w:rPr>
              <w:t>ПР</w:t>
            </w:r>
            <w:r w:rsidRPr="00B90AD1">
              <w:rPr>
                <w:rFonts w:ascii="Times New Roman" w:hAnsi="Times New Roman"/>
                <w:b/>
                <w:sz w:val="26"/>
                <w:szCs w:val="26"/>
                <w:lang w:val="uk-UA"/>
              </w:rPr>
              <w:t>-2</w:t>
            </w:r>
          </w:p>
        </w:tc>
        <w:tc>
          <w:tcPr>
            <w:tcW w:w="993" w:type="dxa"/>
          </w:tcPr>
          <w:p w14:paraId="15B7C149" w14:textId="77777777" w:rsidR="00424456" w:rsidRPr="00B90AD1" w:rsidRDefault="00424456" w:rsidP="00182457">
            <w:pPr>
              <w:spacing w:after="0" w:line="240" w:lineRule="auto"/>
              <w:jc w:val="center"/>
              <w:rPr>
                <w:rFonts w:ascii="Times New Roman" w:hAnsi="Times New Roman"/>
                <w:b/>
                <w:sz w:val="26"/>
                <w:szCs w:val="26"/>
                <w:lang w:val="uk-UA"/>
              </w:rPr>
            </w:pPr>
          </w:p>
        </w:tc>
        <w:tc>
          <w:tcPr>
            <w:tcW w:w="992" w:type="dxa"/>
          </w:tcPr>
          <w:p w14:paraId="457ED154" w14:textId="77777777" w:rsidR="00424456" w:rsidRPr="00B90AD1" w:rsidRDefault="00424456" w:rsidP="00182457">
            <w:pPr>
              <w:spacing w:after="0" w:line="240" w:lineRule="auto"/>
              <w:jc w:val="center"/>
              <w:rPr>
                <w:rFonts w:ascii="Times New Roman" w:hAnsi="Times New Roman"/>
                <w:b/>
                <w:sz w:val="26"/>
                <w:szCs w:val="26"/>
                <w:lang w:val="uk-UA"/>
              </w:rPr>
            </w:pPr>
            <w:r w:rsidRPr="00B90AD1">
              <w:rPr>
                <w:rFonts w:ascii="Times New Roman" w:hAnsi="Times New Roman"/>
                <w:b/>
                <w:sz w:val="26"/>
                <w:szCs w:val="26"/>
                <w:lang w:val="uk-UA"/>
              </w:rPr>
              <w:t>+</w:t>
            </w:r>
          </w:p>
        </w:tc>
        <w:tc>
          <w:tcPr>
            <w:tcW w:w="992" w:type="dxa"/>
          </w:tcPr>
          <w:p w14:paraId="2D316C1E" w14:textId="77777777" w:rsidR="00424456" w:rsidRPr="00B90AD1" w:rsidRDefault="00424456" w:rsidP="00182457">
            <w:pPr>
              <w:spacing w:after="0" w:line="240" w:lineRule="auto"/>
              <w:jc w:val="center"/>
              <w:rPr>
                <w:rFonts w:ascii="Times New Roman" w:hAnsi="Times New Roman"/>
                <w:b/>
                <w:sz w:val="26"/>
                <w:szCs w:val="26"/>
                <w:lang w:val="uk-UA"/>
              </w:rPr>
            </w:pPr>
          </w:p>
        </w:tc>
        <w:tc>
          <w:tcPr>
            <w:tcW w:w="1134" w:type="dxa"/>
          </w:tcPr>
          <w:p w14:paraId="5C0D8440" w14:textId="77777777" w:rsidR="00424456" w:rsidRPr="00B90AD1" w:rsidRDefault="00424456" w:rsidP="00182457">
            <w:pPr>
              <w:spacing w:after="0" w:line="240" w:lineRule="auto"/>
              <w:jc w:val="center"/>
              <w:rPr>
                <w:rFonts w:ascii="Times New Roman" w:hAnsi="Times New Roman"/>
                <w:b/>
                <w:sz w:val="26"/>
                <w:szCs w:val="26"/>
                <w:lang w:val="uk-UA"/>
              </w:rPr>
            </w:pPr>
          </w:p>
        </w:tc>
        <w:tc>
          <w:tcPr>
            <w:tcW w:w="1276" w:type="dxa"/>
          </w:tcPr>
          <w:p w14:paraId="0D9784C9" w14:textId="77777777" w:rsidR="00424456" w:rsidRPr="00B90AD1" w:rsidRDefault="00424456" w:rsidP="00182457">
            <w:pPr>
              <w:spacing w:after="0" w:line="240" w:lineRule="auto"/>
              <w:jc w:val="center"/>
              <w:rPr>
                <w:rFonts w:ascii="Times New Roman" w:hAnsi="Times New Roman"/>
                <w:b/>
                <w:sz w:val="26"/>
                <w:szCs w:val="26"/>
                <w:lang w:val="uk-UA"/>
              </w:rPr>
            </w:pPr>
            <w:r w:rsidRPr="00B90AD1">
              <w:rPr>
                <w:rFonts w:ascii="Times New Roman" w:hAnsi="Times New Roman"/>
                <w:b/>
                <w:sz w:val="26"/>
                <w:szCs w:val="26"/>
                <w:lang w:val="uk-UA"/>
              </w:rPr>
              <w:t>+</w:t>
            </w:r>
          </w:p>
        </w:tc>
        <w:tc>
          <w:tcPr>
            <w:tcW w:w="1276" w:type="dxa"/>
          </w:tcPr>
          <w:p w14:paraId="08CDDE53" w14:textId="77777777" w:rsidR="00424456" w:rsidRPr="00B90AD1" w:rsidRDefault="00424456" w:rsidP="00182457">
            <w:pPr>
              <w:spacing w:after="0" w:line="240" w:lineRule="auto"/>
              <w:jc w:val="center"/>
              <w:rPr>
                <w:rFonts w:ascii="Times New Roman" w:hAnsi="Times New Roman"/>
                <w:b/>
                <w:sz w:val="26"/>
                <w:szCs w:val="26"/>
                <w:lang w:val="uk-UA"/>
              </w:rPr>
            </w:pPr>
            <w:r w:rsidRPr="00B90AD1">
              <w:rPr>
                <w:rFonts w:ascii="Times New Roman" w:hAnsi="Times New Roman"/>
                <w:b/>
                <w:sz w:val="26"/>
                <w:szCs w:val="26"/>
                <w:lang w:val="uk-UA"/>
              </w:rPr>
              <w:t>+</w:t>
            </w:r>
          </w:p>
        </w:tc>
        <w:tc>
          <w:tcPr>
            <w:tcW w:w="1134" w:type="dxa"/>
          </w:tcPr>
          <w:p w14:paraId="24621C24" w14:textId="77777777" w:rsidR="00424456" w:rsidRPr="00B90AD1" w:rsidRDefault="00424456" w:rsidP="00182457">
            <w:pPr>
              <w:spacing w:after="0" w:line="240" w:lineRule="auto"/>
              <w:jc w:val="center"/>
              <w:rPr>
                <w:rFonts w:ascii="Times New Roman" w:hAnsi="Times New Roman"/>
                <w:b/>
                <w:sz w:val="26"/>
                <w:szCs w:val="26"/>
                <w:lang w:val="uk-UA"/>
              </w:rPr>
            </w:pPr>
          </w:p>
        </w:tc>
        <w:tc>
          <w:tcPr>
            <w:tcW w:w="985" w:type="dxa"/>
          </w:tcPr>
          <w:p w14:paraId="5CD6DEAE" w14:textId="00FDD1B1" w:rsidR="00424456" w:rsidRPr="00B90AD1" w:rsidRDefault="00424456" w:rsidP="00182457">
            <w:pPr>
              <w:spacing w:after="0" w:line="240" w:lineRule="auto"/>
              <w:jc w:val="center"/>
              <w:rPr>
                <w:rFonts w:ascii="Times New Roman" w:hAnsi="Times New Roman"/>
                <w:b/>
                <w:sz w:val="26"/>
                <w:szCs w:val="26"/>
                <w:lang w:val="uk-UA"/>
              </w:rPr>
            </w:pPr>
          </w:p>
        </w:tc>
      </w:tr>
      <w:tr w:rsidR="00424456" w:rsidRPr="00B90AD1" w14:paraId="267593F5" w14:textId="77777777" w:rsidTr="00424456">
        <w:tc>
          <w:tcPr>
            <w:tcW w:w="1129" w:type="dxa"/>
          </w:tcPr>
          <w:p w14:paraId="6CBDF48F" w14:textId="486F0458" w:rsidR="00424456" w:rsidRPr="00B90AD1" w:rsidRDefault="00424456" w:rsidP="00182457">
            <w:pPr>
              <w:spacing w:after="0" w:line="240" w:lineRule="auto"/>
              <w:jc w:val="center"/>
              <w:rPr>
                <w:rFonts w:ascii="Times New Roman" w:hAnsi="Times New Roman"/>
                <w:b/>
                <w:sz w:val="26"/>
                <w:szCs w:val="26"/>
                <w:lang w:val="uk-UA"/>
              </w:rPr>
            </w:pPr>
            <w:r>
              <w:rPr>
                <w:rFonts w:ascii="Times New Roman" w:hAnsi="Times New Roman"/>
                <w:b/>
                <w:sz w:val="26"/>
                <w:szCs w:val="26"/>
                <w:lang w:val="uk-UA"/>
              </w:rPr>
              <w:t>ПР</w:t>
            </w:r>
            <w:r w:rsidRPr="00B90AD1">
              <w:rPr>
                <w:rFonts w:ascii="Times New Roman" w:hAnsi="Times New Roman"/>
                <w:b/>
                <w:sz w:val="26"/>
                <w:szCs w:val="26"/>
                <w:lang w:val="uk-UA"/>
              </w:rPr>
              <w:t>-3</w:t>
            </w:r>
          </w:p>
        </w:tc>
        <w:tc>
          <w:tcPr>
            <w:tcW w:w="993" w:type="dxa"/>
          </w:tcPr>
          <w:p w14:paraId="4E5BFCB9" w14:textId="77777777" w:rsidR="00424456" w:rsidRPr="00B90AD1" w:rsidRDefault="00424456" w:rsidP="00182457">
            <w:pPr>
              <w:spacing w:after="0" w:line="240" w:lineRule="auto"/>
              <w:jc w:val="center"/>
              <w:rPr>
                <w:rFonts w:ascii="Times New Roman" w:hAnsi="Times New Roman"/>
                <w:b/>
                <w:sz w:val="26"/>
                <w:szCs w:val="26"/>
                <w:lang w:val="uk-UA"/>
              </w:rPr>
            </w:pPr>
          </w:p>
        </w:tc>
        <w:tc>
          <w:tcPr>
            <w:tcW w:w="992" w:type="dxa"/>
          </w:tcPr>
          <w:p w14:paraId="39FB18E7" w14:textId="77777777" w:rsidR="00424456" w:rsidRPr="00B90AD1" w:rsidRDefault="00424456" w:rsidP="00182457">
            <w:pPr>
              <w:spacing w:after="0" w:line="240" w:lineRule="auto"/>
              <w:jc w:val="center"/>
              <w:rPr>
                <w:rFonts w:ascii="Times New Roman" w:hAnsi="Times New Roman"/>
                <w:b/>
                <w:sz w:val="26"/>
                <w:szCs w:val="26"/>
                <w:lang w:val="uk-UA"/>
              </w:rPr>
            </w:pPr>
            <w:r w:rsidRPr="00B90AD1">
              <w:rPr>
                <w:rFonts w:ascii="Times New Roman" w:hAnsi="Times New Roman"/>
                <w:b/>
                <w:sz w:val="26"/>
                <w:szCs w:val="26"/>
                <w:lang w:val="uk-UA"/>
              </w:rPr>
              <w:t>+</w:t>
            </w:r>
          </w:p>
        </w:tc>
        <w:tc>
          <w:tcPr>
            <w:tcW w:w="992" w:type="dxa"/>
          </w:tcPr>
          <w:p w14:paraId="70F72BA2" w14:textId="77777777" w:rsidR="00424456" w:rsidRPr="00B90AD1" w:rsidRDefault="00424456" w:rsidP="00182457">
            <w:pPr>
              <w:spacing w:after="0" w:line="240" w:lineRule="auto"/>
              <w:jc w:val="center"/>
              <w:rPr>
                <w:rFonts w:ascii="Times New Roman" w:hAnsi="Times New Roman"/>
                <w:b/>
                <w:sz w:val="26"/>
                <w:szCs w:val="26"/>
                <w:lang w:val="uk-UA"/>
              </w:rPr>
            </w:pPr>
          </w:p>
        </w:tc>
        <w:tc>
          <w:tcPr>
            <w:tcW w:w="1134" w:type="dxa"/>
          </w:tcPr>
          <w:p w14:paraId="5551DE43" w14:textId="77777777" w:rsidR="00424456" w:rsidRPr="00B90AD1" w:rsidRDefault="00424456" w:rsidP="00182457">
            <w:pPr>
              <w:spacing w:after="0" w:line="240" w:lineRule="auto"/>
              <w:jc w:val="center"/>
              <w:rPr>
                <w:rFonts w:ascii="Times New Roman" w:hAnsi="Times New Roman"/>
                <w:b/>
                <w:sz w:val="26"/>
                <w:szCs w:val="26"/>
                <w:lang w:val="uk-UA"/>
              </w:rPr>
            </w:pPr>
          </w:p>
        </w:tc>
        <w:tc>
          <w:tcPr>
            <w:tcW w:w="1276" w:type="dxa"/>
          </w:tcPr>
          <w:p w14:paraId="40C88648" w14:textId="77777777" w:rsidR="00424456" w:rsidRPr="00B90AD1" w:rsidRDefault="00424456" w:rsidP="00182457">
            <w:pPr>
              <w:spacing w:after="0" w:line="240" w:lineRule="auto"/>
              <w:jc w:val="center"/>
              <w:rPr>
                <w:rFonts w:ascii="Times New Roman" w:hAnsi="Times New Roman"/>
                <w:b/>
                <w:sz w:val="26"/>
                <w:szCs w:val="26"/>
                <w:lang w:val="uk-UA"/>
              </w:rPr>
            </w:pPr>
          </w:p>
        </w:tc>
        <w:tc>
          <w:tcPr>
            <w:tcW w:w="1276" w:type="dxa"/>
          </w:tcPr>
          <w:p w14:paraId="67D45F1B" w14:textId="77777777" w:rsidR="00424456" w:rsidRPr="00B90AD1" w:rsidRDefault="00424456" w:rsidP="00182457">
            <w:pPr>
              <w:spacing w:after="0" w:line="240" w:lineRule="auto"/>
              <w:jc w:val="center"/>
              <w:rPr>
                <w:rFonts w:ascii="Times New Roman" w:hAnsi="Times New Roman"/>
                <w:b/>
                <w:sz w:val="26"/>
                <w:szCs w:val="26"/>
                <w:lang w:val="uk-UA"/>
              </w:rPr>
            </w:pPr>
          </w:p>
        </w:tc>
        <w:tc>
          <w:tcPr>
            <w:tcW w:w="1134" w:type="dxa"/>
          </w:tcPr>
          <w:p w14:paraId="3DE478DF" w14:textId="77777777" w:rsidR="00424456" w:rsidRPr="00B90AD1" w:rsidRDefault="00424456" w:rsidP="00182457">
            <w:pPr>
              <w:spacing w:after="0" w:line="240" w:lineRule="auto"/>
              <w:jc w:val="center"/>
              <w:rPr>
                <w:rFonts w:ascii="Times New Roman" w:hAnsi="Times New Roman"/>
                <w:b/>
                <w:sz w:val="26"/>
                <w:szCs w:val="26"/>
                <w:lang w:val="uk-UA"/>
              </w:rPr>
            </w:pPr>
          </w:p>
        </w:tc>
        <w:tc>
          <w:tcPr>
            <w:tcW w:w="985" w:type="dxa"/>
          </w:tcPr>
          <w:p w14:paraId="59517EAD" w14:textId="5C1F7551" w:rsidR="00424456" w:rsidRPr="00B90AD1" w:rsidRDefault="00424456" w:rsidP="00182457">
            <w:pPr>
              <w:spacing w:after="0" w:line="240" w:lineRule="auto"/>
              <w:jc w:val="center"/>
              <w:rPr>
                <w:rFonts w:ascii="Times New Roman" w:hAnsi="Times New Roman"/>
                <w:b/>
                <w:sz w:val="26"/>
                <w:szCs w:val="26"/>
                <w:lang w:val="uk-UA"/>
              </w:rPr>
            </w:pPr>
          </w:p>
        </w:tc>
      </w:tr>
      <w:tr w:rsidR="00424456" w:rsidRPr="00B90AD1" w14:paraId="0D0B77EE" w14:textId="77777777" w:rsidTr="00424456">
        <w:tc>
          <w:tcPr>
            <w:tcW w:w="1129" w:type="dxa"/>
          </w:tcPr>
          <w:p w14:paraId="07B9E112" w14:textId="6542BBCB" w:rsidR="00424456" w:rsidRPr="00B90AD1" w:rsidRDefault="00424456" w:rsidP="00182457">
            <w:pPr>
              <w:spacing w:after="0" w:line="240" w:lineRule="auto"/>
              <w:jc w:val="center"/>
              <w:rPr>
                <w:rFonts w:ascii="Times New Roman" w:hAnsi="Times New Roman"/>
                <w:b/>
                <w:sz w:val="26"/>
                <w:szCs w:val="26"/>
                <w:lang w:val="uk-UA"/>
              </w:rPr>
            </w:pPr>
            <w:r>
              <w:rPr>
                <w:rFonts w:ascii="Times New Roman" w:hAnsi="Times New Roman"/>
                <w:b/>
                <w:sz w:val="26"/>
                <w:szCs w:val="26"/>
                <w:lang w:val="uk-UA"/>
              </w:rPr>
              <w:t>ПР</w:t>
            </w:r>
            <w:r w:rsidRPr="00B90AD1">
              <w:rPr>
                <w:rFonts w:ascii="Times New Roman" w:hAnsi="Times New Roman"/>
                <w:b/>
                <w:sz w:val="26"/>
                <w:szCs w:val="26"/>
                <w:lang w:val="uk-UA"/>
              </w:rPr>
              <w:t>-4</w:t>
            </w:r>
          </w:p>
        </w:tc>
        <w:tc>
          <w:tcPr>
            <w:tcW w:w="993" w:type="dxa"/>
          </w:tcPr>
          <w:p w14:paraId="00FC1276" w14:textId="77777777" w:rsidR="00424456" w:rsidRPr="00B90AD1" w:rsidRDefault="00424456" w:rsidP="00182457">
            <w:pPr>
              <w:spacing w:after="0" w:line="240" w:lineRule="auto"/>
              <w:jc w:val="center"/>
              <w:rPr>
                <w:rFonts w:ascii="Times New Roman" w:hAnsi="Times New Roman"/>
                <w:b/>
                <w:sz w:val="26"/>
                <w:szCs w:val="26"/>
                <w:lang w:val="uk-UA"/>
              </w:rPr>
            </w:pPr>
          </w:p>
        </w:tc>
        <w:tc>
          <w:tcPr>
            <w:tcW w:w="992" w:type="dxa"/>
          </w:tcPr>
          <w:p w14:paraId="615CDEB4" w14:textId="77777777" w:rsidR="00424456" w:rsidRPr="00B90AD1" w:rsidRDefault="00424456" w:rsidP="00182457">
            <w:pPr>
              <w:spacing w:after="0" w:line="240" w:lineRule="auto"/>
              <w:jc w:val="center"/>
              <w:rPr>
                <w:rFonts w:ascii="Times New Roman" w:hAnsi="Times New Roman"/>
                <w:b/>
                <w:sz w:val="26"/>
                <w:szCs w:val="26"/>
                <w:lang w:val="uk-UA"/>
              </w:rPr>
            </w:pPr>
            <w:r w:rsidRPr="00B90AD1">
              <w:rPr>
                <w:rFonts w:ascii="Times New Roman" w:hAnsi="Times New Roman"/>
                <w:b/>
                <w:sz w:val="26"/>
                <w:szCs w:val="26"/>
                <w:lang w:val="uk-UA"/>
              </w:rPr>
              <w:t>+</w:t>
            </w:r>
          </w:p>
        </w:tc>
        <w:tc>
          <w:tcPr>
            <w:tcW w:w="992" w:type="dxa"/>
          </w:tcPr>
          <w:p w14:paraId="42D8952E" w14:textId="77777777" w:rsidR="00424456" w:rsidRPr="00B90AD1" w:rsidRDefault="00424456" w:rsidP="00182457">
            <w:pPr>
              <w:spacing w:after="0" w:line="240" w:lineRule="auto"/>
              <w:jc w:val="center"/>
              <w:rPr>
                <w:rFonts w:ascii="Times New Roman" w:hAnsi="Times New Roman"/>
                <w:b/>
                <w:sz w:val="26"/>
                <w:szCs w:val="26"/>
                <w:lang w:val="uk-UA"/>
              </w:rPr>
            </w:pPr>
          </w:p>
        </w:tc>
        <w:tc>
          <w:tcPr>
            <w:tcW w:w="1134" w:type="dxa"/>
          </w:tcPr>
          <w:p w14:paraId="09DFD956" w14:textId="77777777" w:rsidR="00424456" w:rsidRPr="00B90AD1" w:rsidRDefault="00424456" w:rsidP="00182457">
            <w:pPr>
              <w:spacing w:after="0" w:line="240" w:lineRule="auto"/>
              <w:jc w:val="center"/>
              <w:rPr>
                <w:rFonts w:ascii="Times New Roman" w:hAnsi="Times New Roman"/>
                <w:b/>
                <w:sz w:val="26"/>
                <w:szCs w:val="26"/>
                <w:lang w:val="uk-UA"/>
              </w:rPr>
            </w:pPr>
          </w:p>
        </w:tc>
        <w:tc>
          <w:tcPr>
            <w:tcW w:w="1276" w:type="dxa"/>
          </w:tcPr>
          <w:p w14:paraId="6BA160A0" w14:textId="77777777" w:rsidR="00424456" w:rsidRPr="00B90AD1" w:rsidRDefault="00424456" w:rsidP="00182457">
            <w:pPr>
              <w:spacing w:after="0" w:line="240" w:lineRule="auto"/>
              <w:jc w:val="center"/>
              <w:rPr>
                <w:rFonts w:ascii="Times New Roman" w:hAnsi="Times New Roman"/>
                <w:b/>
                <w:sz w:val="26"/>
                <w:szCs w:val="26"/>
                <w:lang w:val="uk-UA"/>
              </w:rPr>
            </w:pPr>
          </w:p>
        </w:tc>
        <w:tc>
          <w:tcPr>
            <w:tcW w:w="1276" w:type="dxa"/>
          </w:tcPr>
          <w:p w14:paraId="2904D6A8" w14:textId="77777777" w:rsidR="00424456" w:rsidRPr="00B90AD1" w:rsidRDefault="00424456" w:rsidP="00182457">
            <w:pPr>
              <w:spacing w:after="0" w:line="240" w:lineRule="auto"/>
              <w:jc w:val="center"/>
              <w:rPr>
                <w:rFonts w:ascii="Times New Roman" w:hAnsi="Times New Roman"/>
                <w:b/>
                <w:sz w:val="26"/>
                <w:szCs w:val="26"/>
                <w:lang w:val="uk-UA"/>
              </w:rPr>
            </w:pPr>
          </w:p>
        </w:tc>
        <w:tc>
          <w:tcPr>
            <w:tcW w:w="1134" w:type="dxa"/>
          </w:tcPr>
          <w:p w14:paraId="7D26FF5C" w14:textId="047E3C28" w:rsidR="00424456" w:rsidRPr="00B90AD1" w:rsidRDefault="001D1879" w:rsidP="00182457">
            <w:pPr>
              <w:spacing w:after="0" w:line="240" w:lineRule="auto"/>
              <w:jc w:val="center"/>
              <w:rPr>
                <w:rFonts w:ascii="Times New Roman" w:hAnsi="Times New Roman"/>
                <w:b/>
                <w:sz w:val="26"/>
                <w:szCs w:val="26"/>
                <w:lang w:val="uk-UA"/>
              </w:rPr>
            </w:pPr>
            <w:r>
              <w:rPr>
                <w:rFonts w:ascii="Times New Roman" w:hAnsi="Times New Roman"/>
                <w:b/>
                <w:sz w:val="26"/>
                <w:szCs w:val="26"/>
                <w:lang w:val="uk-UA"/>
              </w:rPr>
              <w:t>+</w:t>
            </w:r>
          </w:p>
        </w:tc>
        <w:tc>
          <w:tcPr>
            <w:tcW w:w="985" w:type="dxa"/>
          </w:tcPr>
          <w:p w14:paraId="39ABC0AD" w14:textId="4A0D5948" w:rsidR="00424456" w:rsidRPr="00B90AD1" w:rsidRDefault="00424456" w:rsidP="00182457">
            <w:pPr>
              <w:spacing w:after="0" w:line="240" w:lineRule="auto"/>
              <w:jc w:val="center"/>
              <w:rPr>
                <w:rFonts w:ascii="Times New Roman" w:hAnsi="Times New Roman"/>
                <w:b/>
                <w:sz w:val="26"/>
                <w:szCs w:val="26"/>
                <w:lang w:val="uk-UA"/>
              </w:rPr>
            </w:pPr>
          </w:p>
        </w:tc>
      </w:tr>
      <w:tr w:rsidR="00424456" w:rsidRPr="00B90AD1" w14:paraId="3BB5F90D" w14:textId="77777777" w:rsidTr="00424456">
        <w:tc>
          <w:tcPr>
            <w:tcW w:w="1129" w:type="dxa"/>
          </w:tcPr>
          <w:p w14:paraId="0C049917" w14:textId="42767AF2" w:rsidR="00424456" w:rsidRPr="00B90AD1" w:rsidRDefault="00424456" w:rsidP="00182457">
            <w:pPr>
              <w:spacing w:after="0" w:line="240" w:lineRule="auto"/>
              <w:jc w:val="center"/>
              <w:rPr>
                <w:rFonts w:ascii="Times New Roman" w:hAnsi="Times New Roman"/>
                <w:b/>
                <w:sz w:val="26"/>
                <w:szCs w:val="26"/>
                <w:lang w:val="uk-UA"/>
              </w:rPr>
            </w:pPr>
            <w:r>
              <w:rPr>
                <w:rFonts w:ascii="Times New Roman" w:hAnsi="Times New Roman"/>
                <w:b/>
                <w:sz w:val="26"/>
                <w:szCs w:val="26"/>
                <w:lang w:val="uk-UA"/>
              </w:rPr>
              <w:t>ПР</w:t>
            </w:r>
            <w:r w:rsidRPr="00B90AD1">
              <w:rPr>
                <w:rFonts w:ascii="Times New Roman" w:hAnsi="Times New Roman"/>
                <w:b/>
                <w:sz w:val="26"/>
                <w:szCs w:val="26"/>
                <w:lang w:val="uk-UA"/>
              </w:rPr>
              <w:t>-5</w:t>
            </w:r>
          </w:p>
        </w:tc>
        <w:tc>
          <w:tcPr>
            <w:tcW w:w="993" w:type="dxa"/>
          </w:tcPr>
          <w:p w14:paraId="2771C09A" w14:textId="77777777" w:rsidR="00424456" w:rsidRPr="00B90AD1" w:rsidRDefault="00424456" w:rsidP="00182457">
            <w:pPr>
              <w:spacing w:after="0" w:line="240" w:lineRule="auto"/>
              <w:jc w:val="center"/>
              <w:rPr>
                <w:rFonts w:ascii="Times New Roman" w:hAnsi="Times New Roman"/>
                <w:b/>
                <w:sz w:val="26"/>
                <w:szCs w:val="26"/>
                <w:lang w:val="uk-UA"/>
              </w:rPr>
            </w:pPr>
          </w:p>
        </w:tc>
        <w:tc>
          <w:tcPr>
            <w:tcW w:w="992" w:type="dxa"/>
          </w:tcPr>
          <w:p w14:paraId="51F6A518" w14:textId="77777777" w:rsidR="00424456" w:rsidRPr="00B90AD1" w:rsidRDefault="00424456" w:rsidP="00182457">
            <w:pPr>
              <w:spacing w:after="0" w:line="240" w:lineRule="auto"/>
              <w:jc w:val="center"/>
              <w:rPr>
                <w:rFonts w:ascii="Times New Roman" w:hAnsi="Times New Roman"/>
                <w:b/>
                <w:sz w:val="26"/>
                <w:szCs w:val="26"/>
                <w:lang w:val="uk-UA"/>
              </w:rPr>
            </w:pPr>
          </w:p>
        </w:tc>
        <w:tc>
          <w:tcPr>
            <w:tcW w:w="992" w:type="dxa"/>
          </w:tcPr>
          <w:p w14:paraId="7E2858B1" w14:textId="77777777" w:rsidR="00424456" w:rsidRPr="00B90AD1" w:rsidRDefault="00424456" w:rsidP="00182457">
            <w:pPr>
              <w:spacing w:after="0" w:line="240" w:lineRule="auto"/>
              <w:jc w:val="center"/>
              <w:rPr>
                <w:rFonts w:ascii="Times New Roman" w:hAnsi="Times New Roman"/>
                <w:b/>
                <w:sz w:val="26"/>
                <w:szCs w:val="26"/>
                <w:lang w:val="uk-UA"/>
              </w:rPr>
            </w:pPr>
            <w:r w:rsidRPr="00B90AD1">
              <w:rPr>
                <w:rFonts w:ascii="Times New Roman" w:hAnsi="Times New Roman"/>
                <w:b/>
                <w:sz w:val="26"/>
                <w:szCs w:val="26"/>
                <w:lang w:val="uk-UA"/>
              </w:rPr>
              <w:t>+</w:t>
            </w:r>
          </w:p>
        </w:tc>
        <w:tc>
          <w:tcPr>
            <w:tcW w:w="1134" w:type="dxa"/>
          </w:tcPr>
          <w:p w14:paraId="6CDF695F" w14:textId="77777777" w:rsidR="00424456" w:rsidRPr="00B90AD1" w:rsidRDefault="00424456" w:rsidP="00182457">
            <w:pPr>
              <w:spacing w:after="0" w:line="240" w:lineRule="auto"/>
              <w:jc w:val="center"/>
              <w:rPr>
                <w:rFonts w:ascii="Times New Roman" w:hAnsi="Times New Roman"/>
                <w:b/>
                <w:sz w:val="26"/>
                <w:szCs w:val="26"/>
                <w:lang w:val="uk-UA"/>
              </w:rPr>
            </w:pPr>
          </w:p>
        </w:tc>
        <w:tc>
          <w:tcPr>
            <w:tcW w:w="1276" w:type="dxa"/>
          </w:tcPr>
          <w:p w14:paraId="51DA5114" w14:textId="77777777" w:rsidR="00424456" w:rsidRPr="00B90AD1" w:rsidRDefault="00424456" w:rsidP="00182457">
            <w:pPr>
              <w:spacing w:after="0" w:line="240" w:lineRule="auto"/>
              <w:jc w:val="center"/>
              <w:rPr>
                <w:rFonts w:ascii="Times New Roman" w:hAnsi="Times New Roman"/>
                <w:b/>
                <w:sz w:val="26"/>
                <w:szCs w:val="26"/>
                <w:lang w:val="uk-UA"/>
              </w:rPr>
            </w:pPr>
          </w:p>
        </w:tc>
        <w:tc>
          <w:tcPr>
            <w:tcW w:w="1276" w:type="dxa"/>
          </w:tcPr>
          <w:p w14:paraId="3F6557F0" w14:textId="77777777" w:rsidR="00424456" w:rsidRPr="00B90AD1" w:rsidRDefault="00424456" w:rsidP="00182457">
            <w:pPr>
              <w:spacing w:after="0" w:line="240" w:lineRule="auto"/>
              <w:jc w:val="center"/>
              <w:rPr>
                <w:rFonts w:ascii="Times New Roman" w:hAnsi="Times New Roman"/>
                <w:b/>
                <w:sz w:val="26"/>
                <w:szCs w:val="26"/>
                <w:lang w:val="uk-UA"/>
              </w:rPr>
            </w:pPr>
            <w:r w:rsidRPr="00B90AD1">
              <w:rPr>
                <w:rFonts w:ascii="Times New Roman" w:hAnsi="Times New Roman"/>
                <w:b/>
                <w:sz w:val="26"/>
                <w:szCs w:val="26"/>
                <w:lang w:val="uk-UA"/>
              </w:rPr>
              <w:t>+</w:t>
            </w:r>
          </w:p>
        </w:tc>
        <w:tc>
          <w:tcPr>
            <w:tcW w:w="1134" w:type="dxa"/>
          </w:tcPr>
          <w:p w14:paraId="3498193F" w14:textId="79D6796F" w:rsidR="00424456" w:rsidRPr="00B90AD1" w:rsidRDefault="001D1879" w:rsidP="00182457">
            <w:pPr>
              <w:spacing w:after="0" w:line="240" w:lineRule="auto"/>
              <w:jc w:val="center"/>
              <w:rPr>
                <w:rFonts w:ascii="Times New Roman" w:hAnsi="Times New Roman"/>
                <w:b/>
                <w:sz w:val="26"/>
                <w:szCs w:val="26"/>
                <w:lang w:val="uk-UA"/>
              </w:rPr>
            </w:pPr>
            <w:r>
              <w:rPr>
                <w:rFonts w:ascii="Times New Roman" w:hAnsi="Times New Roman"/>
                <w:b/>
                <w:sz w:val="26"/>
                <w:szCs w:val="26"/>
                <w:lang w:val="uk-UA"/>
              </w:rPr>
              <w:t>+</w:t>
            </w:r>
          </w:p>
        </w:tc>
        <w:tc>
          <w:tcPr>
            <w:tcW w:w="985" w:type="dxa"/>
          </w:tcPr>
          <w:p w14:paraId="2DEB6CB4" w14:textId="432D1C01" w:rsidR="00424456" w:rsidRPr="00B90AD1" w:rsidRDefault="00424456" w:rsidP="00182457">
            <w:pPr>
              <w:spacing w:after="0" w:line="240" w:lineRule="auto"/>
              <w:jc w:val="center"/>
              <w:rPr>
                <w:rFonts w:ascii="Times New Roman" w:hAnsi="Times New Roman"/>
                <w:b/>
                <w:sz w:val="26"/>
                <w:szCs w:val="26"/>
                <w:lang w:val="uk-UA"/>
              </w:rPr>
            </w:pPr>
          </w:p>
        </w:tc>
      </w:tr>
      <w:tr w:rsidR="00424456" w:rsidRPr="00B90AD1" w14:paraId="6E245C32" w14:textId="77777777" w:rsidTr="00424456">
        <w:tc>
          <w:tcPr>
            <w:tcW w:w="1129" w:type="dxa"/>
          </w:tcPr>
          <w:p w14:paraId="4F204263" w14:textId="26E70AC4" w:rsidR="00424456" w:rsidRPr="00B90AD1" w:rsidRDefault="00424456" w:rsidP="00182457">
            <w:pPr>
              <w:spacing w:after="0" w:line="240" w:lineRule="auto"/>
              <w:jc w:val="center"/>
              <w:rPr>
                <w:rFonts w:ascii="Times New Roman" w:hAnsi="Times New Roman"/>
                <w:b/>
                <w:sz w:val="26"/>
                <w:szCs w:val="26"/>
                <w:lang w:val="uk-UA"/>
              </w:rPr>
            </w:pPr>
            <w:r>
              <w:rPr>
                <w:rFonts w:ascii="Times New Roman" w:hAnsi="Times New Roman"/>
                <w:b/>
                <w:sz w:val="26"/>
                <w:szCs w:val="26"/>
                <w:lang w:val="uk-UA"/>
              </w:rPr>
              <w:t>ПР</w:t>
            </w:r>
            <w:r w:rsidRPr="00B90AD1">
              <w:rPr>
                <w:rFonts w:ascii="Times New Roman" w:hAnsi="Times New Roman"/>
                <w:b/>
                <w:sz w:val="26"/>
                <w:szCs w:val="26"/>
                <w:lang w:val="uk-UA"/>
              </w:rPr>
              <w:t>-6</w:t>
            </w:r>
          </w:p>
        </w:tc>
        <w:tc>
          <w:tcPr>
            <w:tcW w:w="993" w:type="dxa"/>
          </w:tcPr>
          <w:p w14:paraId="239FA190" w14:textId="77777777" w:rsidR="00424456" w:rsidRPr="00B90AD1" w:rsidRDefault="00424456" w:rsidP="00182457">
            <w:pPr>
              <w:spacing w:after="0" w:line="240" w:lineRule="auto"/>
              <w:jc w:val="center"/>
              <w:rPr>
                <w:rFonts w:ascii="Times New Roman" w:hAnsi="Times New Roman"/>
                <w:b/>
                <w:sz w:val="26"/>
                <w:szCs w:val="26"/>
                <w:lang w:val="uk-UA"/>
              </w:rPr>
            </w:pPr>
            <w:r w:rsidRPr="00B90AD1">
              <w:rPr>
                <w:rFonts w:ascii="Times New Roman" w:hAnsi="Times New Roman"/>
                <w:b/>
                <w:sz w:val="26"/>
                <w:szCs w:val="26"/>
                <w:lang w:val="uk-UA"/>
              </w:rPr>
              <w:t>+</w:t>
            </w:r>
          </w:p>
        </w:tc>
        <w:tc>
          <w:tcPr>
            <w:tcW w:w="992" w:type="dxa"/>
          </w:tcPr>
          <w:p w14:paraId="3E05E3BC" w14:textId="77777777" w:rsidR="00424456" w:rsidRPr="00B90AD1" w:rsidRDefault="00424456" w:rsidP="00182457">
            <w:pPr>
              <w:spacing w:after="0" w:line="240" w:lineRule="auto"/>
              <w:jc w:val="center"/>
              <w:rPr>
                <w:rFonts w:ascii="Times New Roman" w:hAnsi="Times New Roman"/>
                <w:b/>
                <w:sz w:val="26"/>
                <w:szCs w:val="26"/>
                <w:lang w:val="uk-UA"/>
              </w:rPr>
            </w:pPr>
          </w:p>
        </w:tc>
        <w:tc>
          <w:tcPr>
            <w:tcW w:w="992" w:type="dxa"/>
          </w:tcPr>
          <w:p w14:paraId="02FE75A6" w14:textId="77777777" w:rsidR="00424456" w:rsidRPr="00B90AD1" w:rsidRDefault="00424456" w:rsidP="00182457">
            <w:pPr>
              <w:spacing w:after="0" w:line="240" w:lineRule="auto"/>
              <w:jc w:val="center"/>
              <w:rPr>
                <w:rFonts w:ascii="Times New Roman" w:hAnsi="Times New Roman"/>
                <w:b/>
                <w:sz w:val="26"/>
                <w:szCs w:val="26"/>
                <w:lang w:val="uk-UA"/>
              </w:rPr>
            </w:pPr>
          </w:p>
        </w:tc>
        <w:tc>
          <w:tcPr>
            <w:tcW w:w="1134" w:type="dxa"/>
          </w:tcPr>
          <w:p w14:paraId="76F40651" w14:textId="77777777" w:rsidR="00424456" w:rsidRPr="00B90AD1" w:rsidRDefault="00424456" w:rsidP="00182457">
            <w:pPr>
              <w:spacing w:after="0" w:line="240" w:lineRule="auto"/>
              <w:jc w:val="center"/>
              <w:rPr>
                <w:rFonts w:ascii="Times New Roman" w:hAnsi="Times New Roman"/>
                <w:b/>
                <w:sz w:val="26"/>
                <w:szCs w:val="26"/>
                <w:lang w:val="uk-UA"/>
              </w:rPr>
            </w:pPr>
          </w:p>
        </w:tc>
        <w:tc>
          <w:tcPr>
            <w:tcW w:w="1276" w:type="dxa"/>
          </w:tcPr>
          <w:p w14:paraId="0AA3474B" w14:textId="77777777" w:rsidR="00424456" w:rsidRPr="00B90AD1" w:rsidRDefault="00424456" w:rsidP="00182457">
            <w:pPr>
              <w:spacing w:after="0" w:line="240" w:lineRule="auto"/>
              <w:jc w:val="center"/>
              <w:rPr>
                <w:rFonts w:ascii="Times New Roman" w:hAnsi="Times New Roman"/>
                <w:b/>
                <w:sz w:val="26"/>
                <w:szCs w:val="26"/>
                <w:lang w:val="uk-UA"/>
              </w:rPr>
            </w:pPr>
            <w:r w:rsidRPr="00B90AD1">
              <w:rPr>
                <w:rFonts w:ascii="Times New Roman" w:hAnsi="Times New Roman"/>
                <w:b/>
                <w:sz w:val="26"/>
                <w:szCs w:val="26"/>
                <w:lang w:val="uk-UA"/>
              </w:rPr>
              <w:t>+</w:t>
            </w:r>
          </w:p>
        </w:tc>
        <w:tc>
          <w:tcPr>
            <w:tcW w:w="1276" w:type="dxa"/>
          </w:tcPr>
          <w:p w14:paraId="34F2C803" w14:textId="77777777" w:rsidR="00424456" w:rsidRPr="00B90AD1" w:rsidRDefault="00424456" w:rsidP="00182457">
            <w:pPr>
              <w:spacing w:after="0" w:line="240" w:lineRule="auto"/>
              <w:jc w:val="center"/>
              <w:rPr>
                <w:rFonts w:ascii="Times New Roman" w:hAnsi="Times New Roman"/>
                <w:b/>
                <w:sz w:val="26"/>
                <w:szCs w:val="26"/>
                <w:lang w:val="uk-UA"/>
              </w:rPr>
            </w:pPr>
            <w:r w:rsidRPr="00B90AD1">
              <w:rPr>
                <w:rFonts w:ascii="Times New Roman" w:hAnsi="Times New Roman"/>
                <w:b/>
                <w:sz w:val="26"/>
                <w:szCs w:val="26"/>
                <w:lang w:val="uk-UA"/>
              </w:rPr>
              <w:t>+</w:t>
            </w:r>
          </w:p>
        </w:tc>
        <w:tc>
          <w:tcPr>
            <w:tcW w:w="1134" w:type="dxa"/>
          </w:tcPr>
          <w:p w14:paraId="3D500DC5" w14:textId="33FD8C4A" w:rsidR="00424456" w:rsidRPr="00B90AD1" w:rsidRDefault="001D1879" w:rsidP="00182457">
            <w:pPr>
              <w:spacing w:after="0" w:line="240" w:lineRule="auto"/>
              <w:jc w:val="center"/>
              <w:rPr>
                <w:rFonts w:ascii="Times New Roman" w:hAnsi="Times New Roman"/>
                <w:b/>
                <w:sz w:val="26"/>
                <w:szCs w:val="26"/>
                <w:lang w:val="uk-UA"/>
              </w:rPr>
            </w:pPr>
            <w:r>
              <w:rPr>
                <w:rFonts w:ascii="Times New Roman" w:hAnsi="Times New Roman"/>
                <w:b/>
                <w:sz w:val="26"/>
                <w:szCs w:val="26"/>
                <w:lang w:val="uk-UA"/>
              </w:rPr>
              <w:t>+</w:t>
            </w:r>
          </w:p>
        </w:tc>
        <w:tc>
          <w:tcPr>
            <w:tcW w:w="985" w:type="dxa"/>
          </w:tcPr>
          <w:p w14:paraId="60EFE4AB" w14:textId="2D0BEB56" w:rsidR="00424456" w:rsidRPr="00B90AD1" w:rsidRDefault="00424456" w:rsidP="00182457">
            <w:pPr>
              <w:spacing w:after="0" w:line="240" w:lineRule="auto"/>
              <w:jc w:val="center"/>
              <w:rPr>
                <w:rFonts w:ascii="Times New Roman" w:hAnsi="Times New Roman"/>
                <w:b/>
                <w:sz w:val="26"/>
                <w:szCs w:val="26"/>
                <w:lang w:val="uk-UA"/>
              </w:rPr>
            </w:pPr>
          </w:p>
        </w:tc>
      </w:tr>
      <w:tr w:rsidR="00424456" w:rsidRPr="00B90AD1" w14:paraId="4A22BDEF" w14:textId="77777777" w:rsidTr="00424456">
        <w:tc>
          <w:tcPr>
            <w:tcW w:w="1129" w:type="dxa"/>
          </w:tcPr>
          <w:p w14:paraId="03F1CF79" w14:textId="036A9E42" w:rsidR="00424456" w:rsidRPr="00B90AD1" w:rsidRDefault="00424456" w:rsidP="00182457">
            <w:pPr>
              <w:spacing w:after="0" w:line="240" w:lineRule="auto"/>
              <w:jc w:val="center"/>
              <w:rPr>
                <w:rFonts w:ascii="Times New Roman" w:hAnsi="Times New Roman"/>
                <w:b/>
                <w:sz w:val="26"/>
                <w:szCs w:val="26"/>
                <w:lang w:val="uk-UA"/>
              </w:rPr>
            </w:pPr>
            <w:r>
              <w:rPr>
                <w:rFonts w:ascii="Times New Roman" w:hAnsi="Times New Roman"/>
                <w:b/>
                <w:sz w:val="26"/>
                <w:szCs w:val="26"/>
                <w:lang w:val="uk-UA"/>
              </w:rPr>
              <w:t>ПР</w:t>
            </w:r>
            <w:r w:rsidRPr="00B90AD1">
              <w:rPr>
                <w:rFonts w:ascii="Times New Roman" w:hAnsi="Times New Roman"/>
                <w:b/>
                <w:sz w:val="26"/>
                <w:szCs w:val="26"/>
                <w:lang w:val="uk-UA"/>
              </w:rPr>
              <w:t>-7</w:t>
            </w:r>
          </w:p>
        </w:tc>
        <w:tc>
          <w:tcPr>
            <w:tcW w:w="993" w:type="dxa"/>
          </w:tcPr>
          <w:p w14:paraId="6EB0F83F" w14:textId="77777777" w:rsidR="00424456" w:rsidRPr="00B90AD1" w:rsidRDefault="00424456" w:rsidP="00182457">
            <w:pPr>
              <w:spacing w:after="0" w:line="240" w:lineRule="auto"/>
              <w:jc w:val="center"/>
              <w:rPr>
                <w:rFonts w:ascii="Times New Roman" w:hAnsi="Times New Roman"/>
                <w:b/>
                <w:sz w:val="26"/>
                <w:szCs w:val="26"/>
                <w:lang w:val="uk-UA"/>
              </w:rPr>
            </w:pPr>
          </w:p>
        </w:tc>
        <w:tc>
          <w:tcPr>
            <w:tcW w:w="992" w:type="dxa"/>
          </w:tcPr>
          <w:p w14:paraId="163077EF" w14:textId="77777777" w:rsidR="00424456" w:rsidRPr="00B90AD1" w:rsidRDefault="00424456" w:rsidP="00182457">
            <w:pPr>
              <w:spacing w:after="0" w:line="240" w:lineRule="auto"/>
              <w:jc w:val="center"/>
              <w:rPr>
                <w:rFonts w:ascii="Times New Roman" w:hAnsi="Times New Roman"/>
                <w:b/>
                <w:sz w:val="26"/>
                <w:szCs w:val="26"/>
                <w:lang w:val="uk-UA"/>
              </w:rPr>
            </w:pPr>
          </w:p>
        </w:tc>
        <w:tc>
          <w:tcPr>
            <w:tcW w:w="992" w:type="dxa"/>
          </w:tcPr>
          <w:p w14:paraId="5C75C6CB" w14:textId="77777777" w:rsidR="00424456" w:rsidRPr="00B90AD1" w:rsidRDefault="00424456" w:rsidP="00182457">
            <w:pPr>
              <w:spacing w:after="0" w:line="240" w:lineRule="auto"/>
              <w:jc w:val="center"/>
              <w:rPr>
                <w:rFonts w:ascii="Times New Roman" w:hAnsi="Times New Roman"/>
                <w:b/>
                <w:sz w:val="26"/>
                <w:szCs w:val="26"/>
                <w:lang w:val="uk-UA"/>
              </w:rPr>
            </w:pPr>
          </w:p>
        </w:tc>
        <w:tc>
          <w:tcPr>
            <w:tcW w:w="1134" w:type="dxa"/>
          </w:tcPr>
          <w:p w14:paraId="2D5831B7" w14:textId="77777777" w:rsidR="00424456" w:rsidRPr="00B90AD1" w:rsidRDefault="00424456" w:rsidP="00182457">
            <w:pPr>
              <w:spacing w:after="0" w:line="240" w:lineRule="auto"/>
              <w:jc w:val="center"/>
              <w:rPr>
                <w:rFonts w:ascii="Times New Roman" w:hAnsi="Times New Roman"/>
                <w:b/>
                <w:sz w:val="26"/>
                <w:szCs w:val="26"/>
                <w:lang w:val="uk-UA"/>
              </w:rPr>
            </w:pPr>
          </w:p>
        </w:tc>
        <w:tc>
          <w:tcPr>
            <w:tcW w:w="1276" w:type="dxa"/>
          </w:tcPr>
          <w:p w14:paraId="2B77F666" w14:textId="77777777" w:rsidR="00424456" w:rsidRPr="00B90AD1" w:rsidRDefault="00424456" w:rsidP="00182457">
            <w:pPr>
              <w:spacing w:after="0" w:line="240" w:lineRule="auto"/>
              <w:jc w:val="center"/>
              <w:rPr>
                <w:rFonts w:ascii="Times New Roman" w:hAnsi="Times New Roman"/>
                <w:b/>
                <w:sz w:val="26"/>
                <w:szCs w:val="26"/>
                <w:lang w:val="uk-UA"/>
              </w:rPr>
            </w:pPr>
          </w:p>
        </w:tc>
        <w:tc>
          <w:tcPr>
            <w:tcW w:w="1276" w:type="dxa"/>
          </w:tcPr>
          <w:p w14:paraId="34347462" w14:textId="77777777" w:rsidR="00424456" w:rsidRPr="00B90AD1" w:rsidRDefault="00424456" w:rsidP="00182457">
            <w:pPr>
              <w:spacing w:after="0" w:line="240" w:lineRule="auto"/>
              <w:jc w:val="center"/>
              <w:rPr>
                <w:rFonts w:ascii="Times New Roman" w:hAnsi="Times New Roman"/>
                <w:b/>
                <w:sz w:val="26"/>
                <w:szCs w:val="26"/>
                <w:lang w:val="uk-UA"/>
              </w:rPr>
            </w:pPr>
            <w:r w:rsidRPr="00B90AD1">
              <w:rPr>
                <w:rFonts w:ascii="Times New Roman" w:hAnsi="Times New Roman"/>
                <w:b/>
                <w:sz w:val="26"/>
                <w:szCs w:val="26"/>
                <w:lang w:val="uk-UA"/>
              </w:rPr>
              <w:t>+</w:t>
            </w:r>
          </w:p>
        </w:tc>
        <w:tc>
          <w:tcPr>
            <w:tcW w:w="1134" w:type="dxa"/>
          </w:tcPr>
          <w:p w14:paraId="356634FF" w14:textId="20FBBB31" w:rsidR="00424456" w:rsidRPr="00B90AD1" w:rsidRDefault="001D1879" w:rsidP="00182457">
            <w:pPr>
              <w:spacing w:after="0" w:line="240" w:lineRule="auto"/>
              <w:jc w:val="center"/>
              <w:rPr>
                <w:rFonts w:ascii="Times New Roman" w:hAnsi="Times New Roman"/>
                <w:b/>
                <w:sz w:val="26"/>
                <w:szCs w:val="26"/>
                <w:lang w:val="uk-UA"/>
              </w:rPr>
            </w:pPr>
            <w:r>
              <w:rPr>
                <w:rFonts w:ascii="Times New Roman" w:hAnsi="Times New Roman"/>
                <w:b/>
                <w:sz w:val="26"/>
                <w:szCs w:val="26"/>
                <w:lang w:val="uk-UA"/>
              </w:rPr>
              <w:t>+</w:t>
            </w:r>
          </w:p>
        </w:tc>
        <w:tc>
          <w:tcPr>
            <w:tcW w:w="985" w:type="dxa"/>
          </w:tcPr>
          <w:p w14:paraId="5B619876" w14:textId="283C8926" w:rsidR="00424456" w:rsidRPr="00B90AD1" w:rsidRDefault="00424456" w:rsidP="00182457">
            <w:pPr>
              <w:spacing w:after="0" w:line="240" w:lineRule="auto"/>
              <w:jc w:val="center"/>
              <w:rPr>
                <w:rFonts w:ascii="Times New Roman" w:hAnsi="Times New Roman"/>
                <w:b/>
                <w:sz w:val="26"/>
                <w:szCs w:val="26"/>
                <w:lang w:val="uk-UA"/>
              </w:rPr>
            </w:pPr>
          </w:p>
        </w:tc>
      </w:tr>
      <w:tr w:rsidR="00424456" w:rsidRPr="00B90AD1" w14:paraId="71445776" w14:textId="77777777" w:rsidTr="00424456">
        <w:tc>
          <w:tcPr>
            <w:tcW w:w="1129" w:type="dxa"/>
          </w:tcPr>
          <w:p w14:paraId="31DD5636" w14:textId="796A75A5" w:rsidR="00424456" w:rsidRPr="00B90AD1" w:rsidRDefault="00424456" w:rsidP="00182457">
            <w:pPr>
              <w:spacing w:after="0" w:line="240" w:lineRule="auto"/>
              <w:jc w:val="center"/>
              <w:rPr>
                <w:rFonts w:ascii="Times New Roman" w:hAnsi="Times New Roman"/>
                <w:b/>
                <w:sz w:val="26"/>
                <w:szCs w:val="26"/>
                <w:lang w:val="uk-UA"/>
              </w:rPr>
            </w:pPr>
            <w:r>
              <w:rPr>
                <w:rFonts w:ascii="Times New Roman" w:hAnsi="Times New Roman"/>
                <w:b/>
                <w:sz w:val="26"/>
                <w:szCs w:val="26"/>
                <w:lang w:val="uk-UA"/>
              </w:rPr>
              <w:t>ПР</w:t>
            </w:r>
            <w:r w:rsidRPr="00B90AD1">
              <w:rPr>
                <w:rFonts w:ascii="Times New Roman" w:hAnsi="Times New Roman"/>
                <w:b/>
                <w:sz w:val="26"/>
                <w:szCs w:val="26"/>
                <w:lang w:val="uk-UA"/>
              </w:rPr>
              <w:t>-8</w:t>
            </w:r>
          </w:p>
        </w:tc>
        <w:tc>
          <w:tcPr>
            <w:tcW w:w="993" w:type="dxa"/>
          </w:tcPr>
          <w:p w14:paraId="13412E09" w14:textId="77777777" w:rsidR="00424456" w:rsidRPr="00B90AD1" w:rsidRDefault="00424456" w:rsidP="00182457">
            <w:pPr>
              <w:spacing w:after="0" w:line="240" w:lineRule="auto"/>
              <w:jc w:val="center"/>
              <w:rPr>
                <w:rFonts w:ascii="Times New Roman" w:hAnsi="Times New Roman"/>
                <w:b/>
                <w:sz w:val="26"/>
                <w:szCs w:val="26"/>
                <w:lang w:val="uk-UA"/>
              </w:rPr>
            </w:pPr>
            <w:r w:rsidRPr="00B90AD1">
              <w:rPr>
                <w:rFonts w:ascii="Times New Roman" w:hAnsi="Times New Roman"/>
                <w:b/>
                <w:sz w:val="26"/>
                <w:szCs w:val="26"/>
                <w:lang w:val="uk-UA"/>
              </w:rPr>
              <w:t>+</w:t>
            </w:r>
          </w:p>
        </w:tc>
        <w:tc>
          <w:tcPr>
            <w:tcW w:w="992" w:type="dxa"/>
          </w:tcPr>
          <w:p w14:paraId="468FCFA2" w14:textId="77777777" w:rsidR="00424456" w:rsidRPr="00B90AD1" w:rsidRDefault="00424456" w:rsidP="00182457">
            <w:pPr>
              <w:spacing w:after="0" w:line="240" w:lineRule="auto"/>
              <w:jc w:val="center"/>
              <w:rPr>
                <w:rFonts w:ascii="Times New Roman" w:hAnsi="Times New Roman"/>
                <w:b/>
                <w:sz w:val="26"/>
                <w:szCs w:val="26"/>
                <w:lang w:val="uk-UA"/>
              </w:rPr>
            </w:pPr>
          </w:p>
        </w:tc>
        <w:tc>
          <w:tcPr>
            <w:tcW w:w="992" w:type="dxa"/>
          </w:tcPr>
          <w:p w14:paraId="161D54D1" w14:textId="77777777" w:rsidR="00424456" w:rsidRPr="00B90AD1" w:rsidRDefault="00424456" w:rsidP="00182457">
            <w:pPr>
              <w:spacing w:after="0" w:line="240" w:lineRule="auto"/>
              <w:jc w:val="center"/>
              <w:rPr>
                <w:rFonts w:ascii="Times New Roman" w:hAnsi="Times New Roman"/>
                <w:b/>
                <w:sz w:val="26"/>
                <w:szCs w:val="26"/>
                <w:lang w:val="uk-UA"/>
              </w:rPr>
            </w:pPr>
          </w:p>
        </w:tc>
        <w:tc>
          <w:tcPr>
            <w:tcW w:w="1134" w:type="dxa"/>
          </w:tcPr>
          <w:p w14:paraId="7E4B9D07" w14:textId="77777777" w:rsidR="00424456" w:rsidRPr="00B90AD1" w:rsidRDefault="00424456" w:rsidP="00182457">
            <w:pPr>
              <w:spacing w:after="0" w:line="240" w:lineRule="auto"/>
              <w:jc w:val="center"/>
              <w:rPr>
                <w:rFonts w:ascii="Times New Roman" w:hAnsi="Times New Roman"/>
                <w:b/>
                <w:sz w:val="26"/>
                <w:szCs w:val="26"/>
                <w:lang w:val="uk-UA"/>
              </w:rPr>
            </w:pPr>
          </w:p>
        </w:tc>
        <w:tc>
          <w:tcPr>
            <w:tcW w:w="1276" w:type="dxa"/>
          </w:tcPr>
          <w:p w14:paraId="35D42435" w14:textId="77777777" w:rsidR="00424456" w:rsidRPr="00B90AD1" w:rsidRDefault="00424456" w:rsidP="00182457">
            <w:pPr>
              <w:spacing w:after="0" w:line="240" w:lineRule="auto"/>
              <w:jc w:val="center"/>
              <w:rPr>
                <w:rFonts w:ascii="Times New Roman" w:hAnsi="Times New Roman"/>
                <w:b/>
                <w:sz w:val="26"/>
                <w:szCs w:val="26"/>
                <w:lang w:val="uk-UA"/>
              </w:rPr>
            </w:pPr>
            <w:r w:rsidRPr="00B90AD1">
              <w:rPr>
                <w:rFonts w:ascii="Times New Roman" w:hAnsi="Times New Roman"/>
                <w:b/>
                <w:sz w:val="26"/>
                <w:szCs w:val="26"/>
                <w:lang w:val="uk-UA"/>
              </w:rPr>
              <w:t>+</w:t>
            </w:r>
          </w:p>
        </w:tc>
        <w:tc>
          <w:tcPr>
            <w:tcW w:w="1276" w:type="dxa"/>
          </w:tcPr>
          <w:p w14:paraId="267DD91A" w14:textId="77777777" w:rsidR="00424456" w:rsidRPr="00B90AD1" w:rsidRDefault="00424456" w:rsidP="00182457">
            <w:pPr>
              <w:spacing w:after="0" w:line="240" w:lineRule="auto"/>
              <w:jc w:val="center"/>
              <w:rPr>
                <w:rFonts w:ascii="Times New Roman" w:hAnsi="Times New Roman"/>
                <w:b/>
                <w:sz w:val="26"/>
                <w:szCs w:val="26"/>
                <w:lang w:val="uk-UA"/>
              </w:rPr>
            </w:pPr>
          </w:p>
        </w:tc>
        <w:tc>
          <w:tcPr>
            <w:tcW w:w="1134" w:type="dxa"/>
          </w:tcPr>
          <w:p w14:paraId="43D046E5" w14:textId="77777777" w:rsidR="00424456" w:rsidRPr="00B90AD1" w:rsidRDefault="00424456" w:rsidP="00182457">
            <w:pPr>
              <w:spacing w:after="0" w:line="240" w:lineRule="auto"/>
              <w:jc w:val="center"/>
              <w:rPr>
                <w:rFonts w:ascii="Times New Roman" w:hAnsi="Times New Roman"/>
                <w:b/>
                <w:sz w:val="26"/>
                <w:szCs w:val="26"/>
                <w:lang w:val="uk-UA"/>
              </w:rPr>
            </w:pPr>
          </w:p>
        </w:tc>
        <w:tc>
          <w:tcPr>
            <w:tcW w:w="985" w:type="dxa"/>
          </w:tcPr>
          <w:p w14:paraId="44FE77BD" w14:textId="759A843E" w:rsidR="00424456" w:rsidRPr="00B90AD1" w:rsidRDefault="00424456" w:rsidP="00182457">
            <w:pPr>
              <w:spacing w:after="0" w:line="240" w:lineRule="auto"/>
              <w:jc w:val="center"/>
              <w:rPr>
                <w:rFonts w:ascii="Times New Roman" w:hAnsi="Times New Roman"/>
                <w:b/>
                <w:sz w:val="26"/>
                <w:szCs w:val="26"/>
                <w:lang w:val="uk-UA"/>
              </w:rPr>
            </w:pPr>
          </w:p>
        </w:tc>
      </w:tr>
      <w:tr w:rsidR="00424456" w:rsidRPr="00B90AD1" w14:paraId="32BBF070" w14:textId="77777777" w:rsidTr="00424456">
        <w:tc>
          <w:tcPr>
            <w:tcW w:w="1129" w:type="dxa"/>
          </w:tcPr>
          <w:p w14:paraId="65DC46D8" w14:textId="1CD4F844" w:rsidR="00424456" w:rsidRPr="00B90AD1" w:rsidRDefault="00424456" w:rsidP="00182457">
            <w:pPr>
              <w:spacing w:after="0" w:line="240" w:lineRule="auto"/>
              <w:jc w:val="center"/>
              <w:rPr>
                <w:rFonts w:ascii="Times New Roman" w:hAnsi="Times New Roman"/>
                <w:b/>
                <w:sz w:val="26"/>
                <w:szCs w:val="26"/>
                <w:lang w:val="uk-UA"/>
              </w:rPr>
            </w:pPr>
            <w:r>
              <w:rPr>
                <w:rFonts w:ascii="Times New Roman" w:hAnsi="Times New Roman"/>
                <w:b/>
                <w:sz w:val="26"/>
                <w:szCs w:val="26"/>
                <w:lang w:val="uk-UA"/>
              </w:rPr>
              <w:t>ПР</w:t>
            </w:r>
            <w:r w:rsidRPr="00B90AD1">
              <w:rPr>
                <w:rFonts w:ascii="Times New Roman" w:hAnsi="Times New Roman"/>
                <w:b/>
                <w:sz w:val="26"/>
                <w:szCs w:val="26"/>
                <w:lang w:val="uk-UA"/>
              </w:rPr>
              <w:t>-9</w:t>
            </w:r>
          </w:p>
        </w:tc>
        <w:tc>
          <w:tcPr>
            <w:tcW w:w="993" w:type="dxa"/>
          </w:tcPr>
          <w:p w14:paraId="4E96CBC5" w14:textId="77777777" w:rsidR="00424456" w:rsidRPr="00B90AD1" w:rsidRDefault="00424456" w:rsidP="00182457">
            <w:pPr>
              <w:spacing w:after="0" w:line="240" w:lineRule="auto"/>
              <w:jc w:val="center"/>
              <w:rPr>
                <w:rFonts w:ascii="Times New Roman" w:hAnsi="Times New Roman"/>
                <w:b/>
                <w:sz w:val="26"/>
                <w:szCs w:val="26"/>
                <w:lang w:val="uk-UA"/>
              </w:rPr>
            </w:pPr>
          </w:p>
        </w:tc>
        <w:tc>
          <w:tcPr>
            <w:tcW w:w="992" w:type="dxa"/>
          </w:tcPr>
          <w:p w14:paraId="0A1435B6" w14:textId="77777777" w:rsidR="00424456" w:rsidRPr="00B90AD1" w:rsidRDefault="00424456" w:rsidP="00182457">
            <w:pPr>
              <w:spacing w:after="0" w:line="240" w:lineRule="auto"/>
              <w:jc w:val="center"/>
              <w:rPr>
                <w:rFonts w:ascii="Times New Roman" w:hAnsi="Times New Roman"/>
                <w:b/>
                <w:sz w:val="26"/>
                <w:szCs w:val="26"/>
                <w:lang w:val="uk-UA"/>
              </w:rPr>
            </w:pPr>
            <w:r w:rsidRPr="00B90AD1">
              <w:rPr>
                <w:rFonts w:ascii="Times New Roman" w:hAnsi="Times New Roman"/>
                <w:b/>
                <w:sz w:val="26"/>
                <w:szCs w:val="26"/>
                <w:lang w:val="uk-UA"/>
              </w:rPr>
              <w:t>+</w:t>
            </w:r>
          </w:p>
        </w:tc>
        <w:tc>
          <w:tcPr>
            <w:tcW w:w="992" w:type="dxa"/>
          </w:tcPr>
          <w:p w14:paraId="445D453C" w14:textId="77777777" w:rsidR="00424456" w:rsidRPr="00B90AD1" w:rsidRDefault="00424456" w:rsidP="00182457">
            <w:pPr>
              <w:spacing w:after="0" w:line="240" w:lineRule="auto"/>
              <w:jc w:val="center"/>
              <w:rPr>
                <w:rFonts w:ascii="Times New Roman" w:hAnsi="Times New Roman"/>
                <w:b/>
                <w:sz w:val="26"/>
                <w:szCs w:val="26"/>
                <w:lang w:val="uk-UA"/>
              </w:rPr>
            </w:pPr>
          </w:p>
        </w:tc>
        <w:tc>
          <w:tcPr>
            <w:tcW w:w="1134" w:type="dxa"/>
          </w:tcPr>
          <w:p w14:paraId="4935D887" w14:textId="77777777" w:rsidR="00424456" w:rsidRPr="00B90AD1" w:rsidRDefault="00424456" w:rsidP="00182457">
            <w:pPr>
              <w:spacing w:after="0" w:line="240" w:lineRule="auto"/>
              <w:jc w:val="center"/>
              <w:rPr>
                <w:rFonts w:ascii="Times New Roman" w:hAnsi="Times New Roman"/>
                <w:b/>
                <w:sz w:val="26"/>
                <w:szCs w:val="26"/>
                <w:lang w:val="uk-UA"/>
              </w:rPr>
            </w:pPr>
          </w:p>
        </w:tc>
        <w:tc>
          <w:tcPr>
            <w:tcW w:w="1276" w:type="dxa"/>
          </w:tcPr>
          <w:p w14:paraId="31C082B1" w14:textId="77777777" w:rsidR="00424456" w:rsidRPr="00B90AD1" w:rsidRDefault="00424456" w:rsidP="00182457">
            <w:pPr>
              <w:spacing w:after="0" w:line="240" w:lineRule="auto"/>
              <w:jc w:val="center"/>
              <w:rPr>
                <w:rFonts w:ascii="Times New Roman" w:hAnsi="Times New Roman"/>
                <w:b/>
                <w:sz w:val="26"/>
                <w:szCs w:val="26"/>
                <w:lang w:val="uk-UA"/>
              </w:rPr>
            </w:pPr>
          </w:p>
        </w:tc>
        <w:tc>
          <w:tcPr>
            <w:tcW w:w="1276" w:type="dxa"/>
          </w:tcPr>
          <w:p w14:paraId="41629D5D" w14:textId="77777777" w:rsidR="00424456" w:rsidRPr="00B90AD1" w:rsidRDefault="00424456" w:rsidP="00182457">
            <w:pPr>
              <w:spacing w:after="0" w:line="240" w:lineRule="auto"/>
              <w:jc w:val="center"/>
              <w:rPr>
                <w:rFonts w:ascii="Times New Roman" w:hAnsi="Times New Roman"/>
                <w:b/>
                <w:sz w:val="26"/>
                <w:szCs w:val="26"/>
                <w:lang w:val="uk-UA"/>
              </w:rPr>
            </w:pPr>
          </w:p>
        </w:tc>
        <w:tc>
          <w:tcPr>
            <w:tcW w:w="1134" w:type="dxa"/>
          </w:tcPr>
          <w:p w14:paraId="64CF0909" w14:textId="77777777" w:rsidR="00424456" w:rsidRPr="00B90AD1" w:rsidRDefault="00424456" w:rsidP="00182457">
            <w:pPr>
              <w:spacing w:after="0" w:line="240" w:lineRule="auto"/>
              <w:jc w:val="center"/>
              <w:rPr>
                <w:rFonts w:ascii="Times New Roman" w:hAnsi="Times New Roman"/>
                <w:b/>
                <w:sz w:val="26"/>
                <w:szCs w:val="26"/>
                <w:lang w:val="uk-UA"/>
              </w:rPr>
            </w:pPr>
          </w:p>
        </w:tc>
        <w:tc>
          <w:tcPr>
            <w:tcW w:w="985" w:type="dxa"/>
          </w:tcPr>
          <w:p w14:paraId="7F3BC32F" w14:textId="7CB27212" w:rsidR="00424456" w:rsidRPr="00B90AD1" w:rsidRDefault="00424456" w:rsidP="00182457">
            <w:pPr>
              <w:spacing w:after="0" w:line="240" w:lineRule="auto"/>
              <w:jc w:val="center"/>
              <w:rPr>
                <w:rFonts w:ascii="Times New Roman" w:hAnsi="Times New Roman"/>
                <w:b/>
                <w:sz w:val="26"/>
                <w:szCs w:val="26"/>
                <w:lang w:val="uk-UA"/>
              </w:rPr>
            </w:pPr>
          </w:p>
        </w:tc>
      </w:tr>
      <w:tr w:rsidR="00424456" w:rsidRPr="00B90AD1" w14:paraId="135990DB" w14:textId="77777777" w:rsidTr="00424456">
        <w:tc>
          <w:tcPr>
            <w:tcW w:w="1129" w:type="dxa"/>
          </w:tcPr>
          <w:p w14:paraId="6F03D705" w14:textId="3DD06251" w:rsidR="00424456" w:rsidRPr="00B90AD1" w:rsidRDefault="00424456" w:rsidP="00182457">
            <w:pPr>
              <w:spacing w:after="0" w:line="240" w:lineRule="auto"/>
              <w:jc w:val="center"/>
              <w:rPr>
                <w:rFonts w:ascii="Times New Roman" w:hAnsi="Times New Roman"/>
                <w:b/>
                <w:sz w:val="26"/>
                <w:szCs w:val="26"/>
                <w:lang w:val="uk-UA"/>
              </w:rPr>
            </w:pPr>
            <w:r>
              <w:rPr>
                <w:rFonts w:ascii="Times New Roman" w:hAnsi="Times New Roman"/>
                <w:b/>
                <w:sz w:val="26"/>
                <w:szCs w:val="26"/>
                <w:lang w:val="uk-UA"/>
              </w:rPr>
              <w:t>ПР</w:t>
            </w:r>
            <w:r w:rsidRPr="00B90AD1">
              <w:rPr>
                <w:rFonts w:ascii="Times New Roman" w:hAnsi="Times New Roman"/>
                <w:b/>
                <w:sz w:val="26"/>
                <w:szCs w:val="26"/>
                <w:lang w:val="uk-UA"/>
              </w:rPr>
              <w:t>-10</w:t>
            </w:r>
          </w:p>
        </w:tc>
        <w:tc>
          <w:tcPr>
            <w:tcW w:w="993" w:type="dxa"/>
          </w:tcPr>
          <w:p w14:paraId="015CCEF6" w14:textId="77777777" w:rsidR="00424456" w:rsidRPr="00B90AD1" w:rsidRDefault="00424456" w:rsidP="00182457">
            <w:pPr>
              <w:spacing w:after="0" w:line="240" w:lineRule="auto"/>
              <w:jc w:val="center"/>
              <w:rPr>
                <w:rFonts w:ascii="Times New Roman" w:hAnsi="Times New Roman"/>
                <w:b/>
                <w:sz w:val="26"/>
                <w:szCs w:val="26"/>
                <w:lang w:val="uk-UA"/>
              </w:rPr>
            </w:pPr>
          </w:p>
        </w:tc>
        <w:tc>
          <w:tcPr>
            <w:tcW w:w="992" w:type="dxa"/>
          </w:tcPr>
          <w:p w14:paraId="607C5575" w14:textId="77777777" w:rsidR="00424456" w:rsidRPr="00B90AD1" w:rsidRDefault="00424456" w:rsidP="00182457">
            <w:pPr>
              <w:spacing w:after="0" w:line="240" w:lineRule="auto"/>
              <w:jc w:val="center"/>
              <w:rPr>
                <w:rFonts w:ascii="Times New Roman" w:hAnsi="Times New Roman"/>
                <w:b/>
                <w:sz w:val="26"/>
                <w:szCs w:val="26"/>
                <w:lang w:val="uk-UA"/>
              </w:rPr>
            </w:pPr>
            <w:r w:rsidRPr="00B90AD1">
              <w:rPr>
                <w:rFonts w:ascii="Times New Roman" w:hAnsi="Times New Roman"/>
                <w:b/>
                <w:sz w:val="26"/>
                <w:szCs w:val="26"/>
                <w:lang w:val="uk-UA"/>
              </w:rPr>
              <w:t>+</w:t>
            </w:r>
          </w:p>
        </w:tc>
        <w:tc>
          <w:tcPr>
            <w:tcW w:w="992" w:type="dxa"/>
          </w:tcPr>
          <w:p w14:paraId="1CE75C26" w14:textId="77777777" w:rsidR="00424456" w:rsidRPr="00B90AD1" w:rsidRDefault="00424456" w:rsidP="00182457">
            <w:pPr>
              <w:spacing w:after="0" w:line="240" w:lineRule="auto"/>
              <w:jc w:val="center"/>
              <w:rPr>
                <w:rFonts w:ascii="Times New Roman" w:hAnsi="Times New Roman"/>
                <w:b/>
                <w:sz w:val="26"/>
                <w:szCs w:val="26"/>
                <w:lang w:val="uk-UA"/>
              </w:rPr>
            </w:pPr>
          </w:p>
        </w:tc>
        <w:tc>
          <w:tcPr>
            <w:tcW w:w="1134" w:type="dxa"/>
          </w:tcPr>
          <w:p w14:paraId="72C6D94C" w14:textId="77777777" w:rsidR="00424456" w:rsidRPr="00B90AD1" w:rsidRDefault="00424456" w:rsidP="00182457">
            <w:pPr>
              <w:spacing w:after="0" w:line="240" w:lineRule="auto"/>
              <w:jc w:val="center"/>
              <w:rPr>
                <w:rFonts w:ascii="Times New Roman" w:hAnsi="Times New Roman"/>
                <w:b/>
                <w:sz w:val="26"/>
                <w:szCs w:val="26"/>
                <w:lang w:val="uk-UA"/>
              </w:rPr>
            </w:pPr>
          </w:p>
        </w:tc>
        <w:tc>
          <w:tcPr>
            <w:tcW w:w="1276" w:type="dxa"/>
          </w:tcPr>
          <w:p w14:paraId="518B1AFD" w14:textId="77777777" w:rsidR="00424456" w:rsidRPr="00B90AD1" w:rsidRDefault="00424456" w:rsidP="00182457">
            <w:pPr>
              <w:spacing w:after="0" w:line="240" w:lineRule="auto"/>
              <w:jc w:val="center"/>
              <w:rPr>
                <w:rFonts w:ascii="Times New Roman" w:hAnsi="Times New Roman"/>
                <w:b/>
                <w:sz w:val="26"/>
                <w:szCs w:val="26"/>
                <w:lang w:val="uk-UA"/>
              </w:rPr>
            </w:pPr>
            <w:r w:rsidRPr="00B90AD1">
              <w:rPr>
                <w:rFonts w:ascii="Times New Roman" w:hAnsi="Times New Roman"/>
                <w:b/>
                <w:sz w:val="26"/>
                <w:szCs w:val="26"/>
                <w:lang w:val="uk-UA"/>
              </w:rPr>
              <w:t>+</w:t>
            </w:r>
          </w:p>
        </w:tc>
        <w:tc>
          <w:tcPr>
            <w:tcW w:w="1276" w:type="dxa"/>
          </w:tcPr>
          <w:p w14:paraId="609748C8" w14:textId="77777777" w:rsidR="00424456" w:rsidRPr="00B90AD1" w:rsidRDefault="00424456" w:rsidP="00182457">
            <w:pPr>
              <w:spacing w:after="0" w:line="240" w:lineRule="auto"/>
              <w:jc w:val="center"/>
              <w:rPr>
                <w:rFonts w:ascii="Times New Roman" w:hAnsi="Times New Roman"/>
                <w:b/>
                <w:sz w:val="26"/>
                <w:szCs w:val="26"/>
                <w:lang w:val="uk-UA"/>
              </w:rPr>
            </w:pPr>
            <w:r w:rsidRPr="00B90AD1">
              <w:rPr>
                <w:rFonts w:ascii="Times New Roman" w:hAnsi="Times New Roman"/>
                <w:b/>
                <w:sz w:val="26"/>
                <w:szCs w:val="26"/>
                <w:lang w:val="uk-UA"/>
              </w:rPr>
              <w:t>+</w:t>
            </w:r>
          </w:p>
        </w:tc>
        <w:tc>
          <w:tcPr>
            <w:tcW w:w="1134" w:type="dxa"/>
          </w:tcPr>
          <w:p w14:paraId="01678DAA" w14:textId="77777777" w:rsidR="00424456" w:rsidRPr="00B90AD1" w:rsidRDefault="00424456" w:rsidP="00182457">
            <w:pPr>
              <w:spacing w:after="0" w:line="240" w:lineRule="auto"/>
              <w:jc w:val="center"/>
              <w:rPr>
                <w:rFonts w:ascii="Times New Roman" w:hAnsi="Times New Roman"/>
                <w:b/>
                <w:sz w:val="26"/>
                <w:szCs w:val="26"/>
                <w:lang w:val="uk-UA"/>
              </w:rPr>
            </w:pPr>
          </w:p>
        </w:tc>
        <w:tc>
          <w:tcPr>
            <w:tcW w:w="985" w:type="dxa"/>
          </w:tcPr>
          <w:p w14:paraId="26CFF793" w14:textId="105AAB3A" w:rsidR="00424456" w:rsidRPr="00B90AD1" w:rsidRDefault="00424456" w:rsidP="00182457">
            <w:pPr>
              <w:spacing w:after="0" w:line="240" w:lineRule="auto"/>
              <w:jc w:val="center"/>
              <w:rPr>
                <w:rFonts w:ascii="Times New Roman" w:hAnsi="Times New Roman"/>
                <w:b/>
                <w:sz w:val="26"/>
                <w:szCs w:val="26"/>
                <w:lang w:val="uk-UA"/>
              </w:rPr>
            </w:pPr>
          </w:p>
        </w:tc>
      </w:tr>
      <w:tr w:rsidR="00424456" w:rsidRPr="00B90AD1" w14:paraId="5EC49447" w14:textId="77777777" w:rsidTr="00424456">
        <w:tc>
          <w:tcPr>
            <w:tcW w:w="1129" w:type="dxa"/>
          </w:tcPr>
          <w:p w14:paraId="6E16DBDA" w14:textId="6D486CDC" w:rsidR="00424456" w:rsidRPr="00B90AD1" w:rsidRDefault="00424456" w:rsidP="00182457">
            <w:pPr>
              <w:spacing w:after="0" w:line="240" w:lineRule="auto"/>
              <w:jc w:val="center"/>
              <w:rPr>
                <w:rFonts w:ascii="Times New Roman" w:hAnsi="Times New Roman"/>
                <w:b/>
                <w:sz w:val="26"/>
                <w:szCs w:val="26"/>
                <w:lang w:val="uk-UA"/>
              </w:rPr>
            </w:pPr>
            <w:r>
              <w:rPr>
                <w:rFonts w:ascii="Times New Roman" w:hAnsi="Times New Roman"/>
                <w:b/>
                <w:sz w:val="26"/>
                <w:szCs w:val="26"/>
                <w:lang w:val="uk-UA"/>
              </w:rPr>
              <w:t>ПР</w:t>
            </w:r>
            <w:r w:rsidRPr="00B90AD1">
              <w:rPr>
                <w:rFonts w:ascii="Times New Roman" w:hAnsi="Times New Roman"/>
                <w:b/>
                <w:sz w:val="26"/>
                <w:szCs w:val="26"/>
                <w:lang w:val="uk-UA"/>
              </w:rPr>
              <w:t>-11</w:t>
            </w:r>
          </w:p>
        </w:tc>
        <w:tc>
          <w:tcPr>
            <w:tcW w:w="993" w:type="dxa"/>
          </w:tcPr>
          <w:p w14:paraId="7DFD202B" w14:textId="77777777" w:rsidR="00424456" w:rsidRPr="00B90AD1" w:rsidRDefault="00424456" w:rsidP="00182457">
            <w:pPr>
              <w:spacing w:after="0" w:line="240" w:lineRule="auto"/>
              <w:jc w:val="center"/>
              <w:rPr>
                <w:rFonts w:ascii="Times New Roman" w:hAnsi="Times New Roman"/>
                <w:b/>
                <w:sz w:val="26"/>
                <w:szCs w:val="26"/>
                <w:lang w:val="uk-UA"/>
              </w:rPr>
            </w:pPr>
          </w:p>
        </w:tc>
        <w:tc>
          <w:tcPr>
            <w:tcW w:w="992" w:type="dxa"/>
          </w:tcPr>
          <w:p w14:paraId="72C81A10" w14:textId="77777777" w:rsidR="00424456" w:rsidRPr="00B90AD1" w:rsidRDefault="00424456" w:rsidP="00182457">
            <w:pPr>
              <w:spacing w:after="0" w:line="240" w:lineRule="auto"/>
              <w:jc w:val="center"/>
              <w:rPr>
                <w:rFonts w:ascii="Times New Roman" w:hAnsi="Times New Roman"/>
                <w:b/>
                <w:sz w:val="26"/>
                <w:szCs w:val="26"/>
                <w:lang w:val="uk-UA"/>
              </w:rPr>
            </w:pPr>
          </w:p>
        </w:tc>
        <w:tc>
          <w:tcPr>
            <w:tcW w:w="992" w:type="dxa"/>
          </w:tcPr>
          <w:p w14:paraId="019CCF2D" w14:textId="77777777" w:rsidR="00424456" w:rsidRPr="00B90AD1" w:rsidRDefault="00424456" w:rsidP="00182457">
            <w:pPr>
              <w:spacing w:after="0" w:line="240" w:lineRule="auto"/>
              <w:jc w:val="center"/>
              <w:rPr>
                <w:rFonts w:ascii="Times New Roman" w:hAnsi="Times New Roman"/>
                <w:b/>
                <w:sz w:val="26"/>
                <w:szCs w:val="26"/>
                <w:lang w:val="uk-UA"/>
              </w:rPr>
            </w:pPr>
          </w:p>
        </w:tc>
        <w:tc>
          <w:tcPr>
            <w:tcW w:w="1134" w:type="dxa"/>
          </w:tcPr>
          <w:p w14:paraId="77C4B275" w14:textId="77777777" w:rsidR="00424456" w:rsidRPr="00B90AD1" w:rsidRDefault="00424456" w:rsidP="00182457">
            <w:pPr>
              <w:spacing w:after="0" w:line="240" w:lineRule="auto"/>
              <w:jc w:val="center"/>
              <w:rPr>
                <w:rFonts w:ascii="Times New Roman" w:hAnsi="Times New Roman"/>
                <w:b/>
                <w:sz w:val="26"/>
                <w:szCs w:val="26"/>
                <w:lang w:val="uk-UA"/>
              </w:rPr>
            </w:pPr>
            <w:r w:rsidRPr="00B90AD1">
              <w:rPr>
                <w:rFonts w:ascii="Times New Roman" w:hAnsi="Times New Roman"/>
                <w:b/>
                <w:sz w:val="26"/>
                <w:szCs w:val="26"/>
                <w:lang w:val="uk-UA"/>
              </w:rPr>
              <w:t>+</w:t>
            </w:r>
          </w:p>
        </w:tc>
        <w:tc>
          <w:tcPr>
            <w:tcW w:w="1276" w:type="dxa"/>
          </w:tcPr>
          <w:p w14:paraId="4FFF2CCA" w14:textId="77777777" w:rsidR="00424456" w:rsidRPr="00B90AD1" w:rsidRDefault="00424456" w:rsidP="00182457">
            <w:pPr>
              <w:spacing w:after="0" w:line="240" w:lineRule="auto"/>
              <w:jc w:val="center"/>
              <w:rPr>
                <w:rFonts w:ascii="Times New Roman" w:hAnsi="Times New Roman"/>
                <w:b/>
                <w:sz w:val="26"/>
                <w:szCs w:val="26"/>
                <w:lang w:val="uk-UA"/>
              </w:rPr>
            </w:pPr>
          </w:p>
        </w:tc>
        <w:tc>
          <w:tcPr>
            <w:tcW w:w="1276" w:type="dxa"/>
          </w:tcPr>
          <w:p w14:paraId="0B66112F" w14:textId="77777777" w:rsidR="00424456" w:rsidRPr="00B90AD1" w:rsidRDefault="00424456" w:rsidP="00182457">
            <w:pPr>
              <w:spacing w:after="0" w:line="240" w:lineRule="auto"/>
              <w:jc w:val="center"/>
              <w:rPr>
                <w:rFonts w:ascii="Times New Roman" w:hAnsi="Times New Roman"/>
                <w:b/>
                <w:sz w:val="26"/>
                <w:szCs w:val="26"/>
                <w:lang w:val="uk-UA"/>
              </w:rPr>
            </w:pPr>
          </w:p>
        </w:tc>
        <w:tc>
          <w:tcPr>
            <w:tcW w:w="1134" w:type="dxa"/>
          </w:tcPr>
          <w:p w14:paraId="4256A091" w14:textId="77777777" w:rsidR="00424456" w:rsidRPr="00B90AD1" w:rsidRDefault="00424456" w:rsidP="00182457">
            <w:pPr>
              <w:spacing w:after="0" w:line="240" w:lineRule="auto"/>
              <w:jc w:val="center"/>
              <w:rPr>
                <w:rFonts w:ascii="Times New Roman" w:hAnsi="Times New Roman"/>
                <w:b/>
                <w:sz w:val="26"/>
                <w:szCs w:val="26"/>
                <w:lang w:val="uk-UA"/>
              </w:rPr>
            </w:pPr>
          </w:p>
        </w:tc>
        <w:tc>
          <w:tcPr>
            <w:tcW w:w="985" w:type="dxa"/>
          </w:tcPr>
          <w:p w14:paraId="65ADFCB5" w14:textId="00D03DDB" w:rsidR="00424456" w:rsidRPr="00B90AD1" w:rsidRDefault="001D1879" w:rsidP="00182457">
            <w:pPr>
              <w:spacing w:after="0" w:line="240" w:lineRule="auto"/>
              <w:jc w:val="center"/>
              <w:rPr>
                <w:rFonts w:ascii="Times New Roman" w:hAnsi="Times New Roman"/>
                <w:b/>
                <w:sz w:val="26"/>
                <w:szCs w:val="26"/>
                <w:lang w:val="uk-UA"/>
              </w:rPr>
            </w:pPr>
            <w:r>
              <w:rPr>
                <w:rFonts w:ascii="Times New Roman" w:hAnsi="Times New Roman"/>
                <w:b/>
                <w:sz w:val="26"/>
                <w:szCs w:val="26"/>
                <w:lang w:val="uk-UA"/>
              </w:rPr>
              <w:t>+</w:t>
            </w:r>
          </w:p>
        </w:tc>
      </w:tr>
      <w:tr w:rsidR="00424456" w:rsidRPr="00B90AD1" w14:paraId="65D73471" w14:textId="77777777" w:rsidTr="00424456">
        <w:tc>
          <w:tcPr>
            <w:tcW w:w="1129" w:type="dxa"/>
          </w:tcPr>
          <w:p w14:paraId="3679508B" w14:textId="47822A17" w:rsidR="00424456" w:rsidRPr="00B90AD1" w:rsidRDefault="00424456" w:rsidP="00182457">
            <w:pPr>
              <w:spacing w:after="0" w:line="240" w:lineRule="auto"/>
              <w:jc w:val="center"/>
              <w:rPr>
                <w:rFonts w:ascii="Times New Roman" w:hAnsi="Times New Roman"/>
                <w:b/>
                <w:sz w:val="26"/>
                <w:szCs w:val="26"/>
                <w:lang w:val="uk-UA"/>
              </w:rPr>
            </w:pPr>
            <w:r>
              <w:rPr>
                <w:rFonts w:ascii="Times New Roman" w:hAnsi="Times New Roman"/>
                <w:b/>
                <w:sz w:val="26"/>
                <w:szCs w:val="26"/>
                <w:lang w:val="uk-UA"/>
              </w:rPr>
              <w:t>ПР</w:t>
            </w:r>
            <w:r w:rsidRPr="00B90AD1">
              <w:rPr>
                <w:rFonts w:ascii="Times New Roman" w:hAnsi="Times New Roman"/>
                <w:b/>
                <w:sz w:val="26"/>
                <w:szCs w:val="26"/>
                <w:lang w:val="uk-UA"/>
              </w:rPr>
              <w:t>-12</w:t>
            </w:r>
          </w:p>
        </w:tc>
        <w:tc>
          <w:tcPr>
            <w:tcW w:w="993" w:type="dxa"/>
          </w:tcPr>
          <w:p w14:paraId="6713BBC9" w14:textId="77777777" w:rsidR="00424456" w:rsidRPr="00B90AD1" w:rsidRDefault="00424456" w:rsidP="00182457">
            <w:pPr>
              <w:spacing w:after="0" w:line="240" w:lineRule="auto"/>
              <w:jc w:val="center"/>
              <w:rPr>
                <w:rFonts w:ascii="Times New Roman" w:hAnsi="Times New Roman"/>
                <w:b/>
                <w:sz w:val="26"/>
                <w:szCs w:val="26"/>
                <w:lang w:val="uk-UA"/>
              </w:rPr>
            </w:pPr>
          </w:p>
        </w:tc>
        <w:tc>
          <w:tcPr>
            <w:tcW w:w="992" w:type="dxa"/>
          </w:tcPr>
          <w:p w14:paraId="7B17FF4F" w14:textId="77777777" w:rsidR="00424456" w:rsidRPr="00B90AD1" w:rsidRDefault="00424456" w:rsidP="00182457">
            <w:pPr>
              <w:spacing w:after="0" w:line="240" w:lineRule="auto"/>
              <w:jc w:val="center"/>
              <w:rPr>
                <w:rFonts w:ascii="Times New Roman" w:hAnsi="Times New Roman"/>
                <w:b/>
                <w:sz w:val="26"/>
                <w:szCs w:val="26"/>
                <w:lang w:val="uk-UA"/>
              </w:rPr>
            </w:pPr>
          </w:p>
        </w:tc>
        <w:tc>
          <w:tcPr>
            <w:tcW w:w="992" w:type="dxa"/>
          </w:tcPr>
          <w:p w14:paraId="62AA6C1D" w14:textId="77777777" w:rsidR="00424456" w:rsidRPr="00B90AD1" w:rsidRDefault="00424456" w:rsidP="00182457">
            <w:pPr>
              <w:spacing w:after="0" w:line="240" w:lineRule="auto"/>
              <w:jc w:val="center"/>
              <w:rPr>
                <w:rFonts w:ascii="Times New Roman" w:hAnsi="Times New Roman"/>
                <w:b/>
                <w:sz w:val="26"/>
                <w:szCs w:val="26"/>
                <w:lang w:val="uk-UA"/>
              </w:rPr>
            </w:pPr>
          </w:p>
        </w:tc>
        <w:tc>
          <w:tcPr>
            <w:tcW w:w="1134" w:type="dxa"/>
          </w:tcPr>
          <w:p w14:paraId="3F027C76" w14:textId="77777777" w:rsidR="00424456" w:rsidRPr="00B90AD1" w:rsidRDefault="00424456" w:rsidP="00182457">
            <w:pPr>
              <w:spacing w:after="0" w:line="240" w:lineRule="auto"/>
              <w:jc w:val="center"/>
              <w:rPr>
                <w:rFonts w:ascii="Times New Roman" w:hAnsi="Times New Roman"/>
                <w:b/>
                <w:sz w:val="26"/>
                <w:szCs w:val="26"/>
                <w:lang w:val="uk-UA"/>
              </w:rPr>
            </w:pPr>
            <w:r w:rsidRPr="00B90AD1">
              <w:rPr>
                <w:rFonts w:ascii="Times New Roman" w:hAnsi="Times New Roman"/>
                <w:b/>
                <w:sz w:val="26"/>
                <w:szCs w:val="26"/>
                <w:lang w:val="uk-UA"/>
              </w:rPr>
              <w:t>+</w:t>
            </w:r>
          </w:p>
        </w:tc>
        <w:tc>
          <w:tcPr>
            <w:tcW w:w="1276" w:type="dxa"/>
          </w:tcPr>
          <w:p w14:paraId="5D6D923B" w14:textId="77777777" w:rsidR="00424456" w:rsidRPr="00B90AD1" w:rsidRDefault="00424456" w:rsidP="00182457">
            <w:pPr>
              <w:spacing w:after="0" w:line="240" w:lineRule="auto"/>
              <w:jc w:val="center"/>
              <w:rPr>
                <w:rFonts w:ascii="Times New Roman" w:hAnsi="Times New Roman"/>
                <w:b/>
                <w:sz w:val="26"/>
                <w:szCs w:val="26"/>
                <w:lang w:val="uk-UA"/>
              </w:rPr>
            </w:pPr>
          </w:p>
        </w:tc>
        <w:tc>
          <w:tcPr>
            <w:tcW w:w="1276" w:type="dxa"/>
          </w:tcPr>
          <w:p w14:paraId="4F8FD9B1" w14:textId="77777777" w:rsidR="00424456" w:rsidRPr="00B90AD1" w:rsidRDefault="00424456" w:rsidP="00182457">
            <w:pPr>
              <w:spacing w:after="0" w:line="240" w:lineRule="auto"/>
              <w:jc w:val="center"/>
              <w:rPr>
                <w:rFonts w:ascii="Times New Roman" w:hAnsi="Times New Roman"/>
                <w:b/>
                <w:sz w:val="26"/>
                <w:szCs w:val="26"/>
                <w:lang w:val="uk-UA"/>
              </w:rPr>
            </w:pPr>
          </w:p>
        </w:tc>
        <w:tc>
          <w:tcPr>
            <w:tcW w:w="1134" w:type="dxa"/>
          </w:tcPr>
          <w:p w14:paraId="0DE3810F" w14:textId="77777777" w:rsidR="00424456" w:rsidRPr="00B90AD1" w:rsidRDefault="00424456" w:rsidP="00182457">
            <w:pPr>
              <w:spacing w:after="0" w:line="240" w:lineRule="auto"/>
              <w:jc w:val="center"/>
              <w:rPr>
                <w:rFonts w:ascii="Times New Roman" w:hAnsi="Times New Roman"/>
                <w:b/>
                <w:sz w:val="26"/>
                <w:szCs w:val="26"/>
                <w:lang w:val="uk-UA"/>
              </w:rPr>
            </w:pPr>
          </w:p>
        </w:tc>
        <w:tc>
          <w:tcPr>
            <w:tcW w:w="985" w:type="dxa"/>
          </w:tcPr>
          <w:p w14:paraId="5C9F4998" w14:textId="4FE19CF3" w:rsidR="00424456" w:rsidRPr="00B90AD1" w:rsidRDefault="001D1879" w:rsidP="00182457">
            <w:pPr>
              <w:spacing w:after="0" w:line="240" w:lineRule="auto"/>
              <w:jc w:val="center"/>
              <w:rPr>
                <w:rFonts w:ascii="Times New Roman" w:hAnsi="Times New Roman"/>
                <w:b/>
                <w:sz w:val="26"/>
                <w:szCs w:val="26"/>
                <w:lang w:val="uk-UA"/>
              </w:rPr>
            </w:pPr>
            <w:r>
              <w:rPr>
                <w:rFonts w:ascii="Times New Roman" w:hAnsi="Times New Roman"/>
                <w:b/>
                <w:sz w:val="26"/>
                <w:szCs w:val="26"/>
                <w:lang w:val="uk-UA"/>
              </w:rPr>
              <w:t>+</w:t>
            </w:r>
          </w:p>
        </w:tc>
      </w:tr>
      <w:tr w:rsidR="00424456" w:rsidRPr="00B90AD1" w14:paraId="71B14DF6" w14:textId="77777777" w:rsidTr="00424456">
        <w:tc>
          <w:tcPr>
            <w:tcW w:w="1129" w:type="dxa"/>
          </w:tcPr>
          <w:p w14:paraId="5C5BCCB6" w14:textId="225DE9BF" w:rsidR="00424456" w:rsidRPr="00B90AD1" w:rsidRDefault="00424456" w:rsidP="00182457">
            <w:pPr>
              <w:spacing w:after="0" w:line="240" w:lineRule="auto"/>
              <w:jc w:val="center"/>
              <w:rPr>
                <w:rFonts w:ascii="Times New Roman" w:hAnsi="Times New Roman"/>
                <w:b/>
                <w:sz w:val="26"/>
                <w:szCs w:val="26"/>
                <w:lang w:val="uk-UA"/>
              </w:rPr>
            </w:pPr>
            <w:r>
              <w:rPr>
                <w:rFonts w:ascii="Times New Roman" w:hAnsi="Times New Roman"/>
                <w:b/>
                <w:sz w:val="26"/>
                <w:szCs w:val="26"/>
                <w:lang w:val="uk-UA"/>
              </w:rPr>
              <w:t>ПР-13</w:t>
            </w:r>
          </w:p>
        </w:tc>
        <w:tc>
          <w:tcPr>
            <w:tcW w:w="993" w:type="dxa"/>
          </w:tcPr>
          <w:p w14:paraId="48C93896" w14:textId="1D4EFE6E" w:rsidR="00424456" w:rsidRPr="00B90AD1" w:rsidRDefault="001D1879" w:rsidP="00182457">
            <w:pPr>
              <w:spacing w:after="0" w:line="240" w:lineRule="auto"/>
              <w:jc w:val="center"/>
              <w:rPr>
                <w:rFonts w:ascii="Times New Roman" w:hAnsi="Times New Roman"/>
                <w:b/>
                <w:sz w:val="26"/>
                <w:szCs w:val="26"/>
                <w:lang w:val="uk-UA"/>
              </w:rPr>
            </w:pPr>
            <w:r>
              <w:rPr>
                <w:rFonts w:ascii="Times New Roman" w:hAnsi="Times New Roman"/>
                <w:b/>
                <w:sz w:val="26"/>
                <w:szCs w:val="26"/>
                <w:lang w:val="uk-UA"/>
              </w:rPr>
              <w:t>+</w:t>
            </w:r>
          </w:p>
        </w:tc>
        <w:tc>
          <w:tcPr>
            <w:tcW w:w="992" w:type="dxa"/>
          </w:tcPr>
          <w:p w14:paraId="6A8C9D7E" w14:textId="77777777" w:rsidR="00424456" w:rsidRPr="00B90AD1" w:rsidRDefault="00424456" w:rsidP="00182457">
            <w:pPr>
              <w:spacing w:after="0" w:line="240" w:lineRule="auto"/>
              <w:jc w:val="center"/>
              <w:rPr>
                <w:rFonts w:ascii="Times New Roman" w:hAnsi="Times New Roman"/>
                <w:b/>
                <w:sz w:val="26"/>
                <w:szCs w:val="26"/>
                <w:lang w:val="uk-UA"/>
              </w:rPr>
            </w:pPr>
          </w:p>
        </w:tc>
        <w:tc>
          <w:tcPr>
            <w:tcW w:w="992" w:type="dxa"/>
          </w:tcPr>
          <w:p w14:paraId="2F82E429" w14:textId="24B807C3" w:rsidR="00424456" w:rsidRPr="00B90AD1" w:rsidRDefault="001D1879" w:rsidP="00182457">
            <w:pPr>
              <w:spacing w:after="0" w:line="240" w:lineRule="auto"/>
              <w:jc w:val="center"/>
              <w:rPr>
                <w:rFonts w:ascii="Times New Roman" w:hAnsi="Times New Roman"/>
                <w:b/>
                <w:sz w:val="26"/>
                <w:szCs w:val="26"/>
                <w:lang w:val="uk-UA"/>
              </w:rPr>
            </w:pPr>
            <w:r>
              <w:rPr>
                <w:rFonts w:ascii="Times New Roman" w:hAnsi="Times New Roman"/>
                <w:b/>
                <w:sz w:val="26"/>
                <w:szCs w:val="26"/>
                <w:lang w:val="uk-UA"/>
              </w:rPr>
              <w:t>+</w:t>
            </w:r>
          </w:p>
        </w:tc>
        <w:tc>
          <w:tcPr>
            <w:tcW w:w="1134" w:type="dxa"/>
          </w:tcPr>
          <w:p w14:paraId="4B77B643" w14:textId="77777777" w:rsidR="00424456" w:rsidRPr="00B90AD1" w:rsidRDefault="00424456" w:rsidP="00182457">
            <w:pPr>
              <w:spacing w:after="0" w:line="240" w:lineRule="auto"/>
              <w:jc w:val="center"/>
              <w:rPr>
                <w:rFonts w:ascii="Times New Roman" w:hAnsi="Times New Roman"/>
                <w:b/>
                <w:sz w:val="26"/>
                <w:szCs w:val="26"/>
                <w:lang w:val="uk-UA"/>
              </w:rPr>
            </w:pPr>
          </w:p>
        </w:tc>
        <w:tc>
          <w:tcPr>
            <w:tcW w:w="1276" w:type="dxa"/>
          </w:tcPr>
          <w:p w14:paraId="4A97F91D" w14:textId="1DC1E791" w:rsidR="00424456" w:rsidRPr="00B90AD1" w:rsidRDefault="001D1879" w:rsidP="00182457">
            <w:pPr>
              <w:spacing w:after="0" w:line="240" w:lineRule="auto"/>
              <w:jc w:val="center"/>
              <w:rPr>
                <w:rFonts w:ascii="Times New Roman" w:hAnsi="Times New Roman"/>
                <w:b/>
                <w:sz w:val="26"/>
                <w:szCs w:val="26"/>
                <w:lang w:val="uk-UA"/>
              </w:rPr>
            </w:pPr>
            <w:r>
              <w:rPr>
                <w:rFonts w:ascii="Times New Roman" w:hAnsi="Times New Roman"/>
                <w:b/>
                <w:sz w:val="26"/>
                <w:szCs w:val="26"/>
                <w:lang w:val="uk-UA"/>
              </w:rPr>
              <w:t>+</w:t>
            </w:r>
          </w:p>
        </w:tc>
        <w:tc>
          <w:tcPr>
            <w:tcW w:w="1276" w:type="dxa"/>
          </w:tcPr>
          <w:p w14:paraId="433CA008" w14:textId="3B8F535F" w:rsidR="00424456" w:rsidRPr="00B90AD1" w:rsidRDefault="001D1879" w:rsidP="00182457">
            <w:pPr>
              <w:spacing w:after="0" w:line="240" w:lineRule="auto"/>
              <w:jc w:val="center"/>
              <w:rPr>
                <w:rFonts w:ascii="Times New Roman" w:hAnsi="Times New Roman"/>
                <w:b/>
                <w:sz w:val="26"/>
                <w:szCs w:val="26"/>
                <w:lang w:val="uk-UA"/>
              </w:rPr>
            </w:pPr>
            <w:r>
              <w:rPr>
                <w:rFonts w:ascii="Times New Roman" w:hAnsi="Times New Roman"/>
                <w:b/>
                <w:sz w:val="26"/>
                <w:szCs w:val="26"/>
                <w:lang w:val="uk-UA"/>
              </w:rPr>
              <w:t>+</w:t>
            </w:r>
          </w:p>
        </w:tc>
        <w:tc>
          <w:tcPr>
            <w:tcW w:w="1134" w:type="dxa"/>
          </w:tcPr>
          <w:p w14:paraId="62C9B06C" w14:textId="77777777" w:rsidR="00424456" w:rsidRPr="00B90AD1" w:rsidRDefault="00424456" w:rsidP="00182457">
            <w:pPr>
              <w:spacing w:after="0" w:line="240" w:lineRule="auto"/>
              <w:jc w:val="center"/>
              <w:rPr>
                <w:rFonts w:ascii="Times New Roman" w:hAnsi="Times New Roman"/>
                <w:b/>
                <w:sz w:val="26"/>
                <w:szCs w:val="26"/>
                <w:lang w:val="uk-UA"/>
              </w:rPr>
            </w:pPr>
          </w:p>
        </w:tc>
        <w:tc>
          <w:tcPr>
            <w:tcW w:w="985" w:type="dxa"/>
          </w:tcPr>
          <w:p w14:paraId="07D42C39" w14:textId="7872AFA8" w:rsidR="00424456" w:rsidRPr="00B90AD1" w:rsidRDefault="00424456" w:rsidP="00182457">
            <w:pPr>
              <w:spacing w:after="0" w:line="240" w:lineRule="auto"/>
              <w:jc w:val="center"/>
              <w:rPr>
                <w:rFonts w:ascii="Times New Roman" w:hAnsi="Times New Roman"/>
                <w:b/>
                <w:sz w:val="26"/>
                <w:szCs w:val="26"/>
                <w:lang w:val="uk-UA"/>
              </w:rPr>
            </w:pPr>
          </w:p>
        </w:tc>
      </w:tr>
      <w:tr w:rsidR="00424456" w:rsidRPr="00B90AD1" w14:paraId="13E1D5C7" w14:textId="77777777" w:rsidTr="00424456">
        <w:tc>
          <w:tcPr>
            <w:tcW w:w="1129" w:type="dxa"/>
          </w:tcPr>
          <w:p w14:paraId="1655CCB0" w14:textId="2BF7EAC6" w:rsidR="00424456" w:rsidRPr="00B90AD1" w:rsidRDefault="00424456" w:rsidP="00182457">
            <w:pPr>
              <w:spacing w:after="0" w:line="240" w:lineRule="auto"/>
              <w:jc w:val="center"/>
              <w:rPr>
                <w:rFonts w:ascii="Times New Roman" w:hAnsi="Times New Roman"/>
                <w:b/>
                <w:sz w:val="26"/>
                <w:szCs w:val="26"/>
                <w:lang w:val="uk-UA"/>
              </w:rPr>
            </w:pPr>
            <w:r>
              <w:rPr>
                <w:rFonts w:ascii="Times New Roman" w:hAnsi="Times New Roman"/>
                <w:b/>
                <w:sz w:val="26"/>
                <w:szCs w:val="26"/>
                <w:lang w:val="uk-UA"/>
              </w:rPr>
              <w:t>ПР-14</w:t>
            </w:r>
          </w:p>
        </w:tc>
        <w:tc>
          <w:tcPr>
            <w:tcW w:w="993" w:type="dxa"/>
          </w:tcPr>
          <w:p w14:paraId="749A2AD7" w14:textId="7A839354" w:rsidR="00424456" w:rsidRPr="00B90AD1" w:rsidRDefault="001D1879" w:rsidP="00182457">
            <w:pPr>
              <w:spacing w:after="0" w:line="240" w:lineRule="auto"/>
              <w:jc w:val="center"/>
              <w:rPr>
                <w:rFonts w:ascii="Times New Roman" w:hAnsi="Times New Roman"/>
                <w:b/>
                <w:sz w:val="26"/>
                <w:szCs w:val="26"/>
                <w:lang w:val="uk-UA"/>
              </w:rPr>
            </w:pPr>
            <w:r>
              <w:rPr>
                <w:rFonts w:ascii="Times New Roman" w:hAnsi="Times New Roman"/>
                <w:b/>
                <w:sz w:val="26"/>
                <w:szCs w:val="26"/>
                <w:lang w:val="uk-UA"/>
              </w:rPr>
              <w:t>+</w:t>
            </w:r>
          </w:p>
        </w:tc>
        <w:tc>
          <w:tcPr>
            <w:tcW w:w="992" w:type="dxa"/>
          </w:tcPr>
          <w:p w14:paraId="596A6F11" w14:textId="77777777" w:rsidR="00424456" w:rsidRPr="00B90AD1" w:rsidRDefault="00424456" w:rsidP="00182457">
            <w:pPr>
              <w:spacing w:after="0" w:line="240" w:lineRule="auto"/>
              <w:jc w:val="center"/>
              <w:rPr>
                <w:rFonts w:ascii="Times New Roman" w:hAnsi="Times New Roman"/>
                <w:b/>
                <w:sz w:val="26"/>
                <w:szCs w:val="26"/>
                <w:lang w:val="uk-UA"/>
              </w:rPr>
            </w:pPr>
          </w:p>
        </w:tc>
        <w:tc>
          <w:tcPr>
            <w:tcW w:w="992" w:type="dxa"/>
          </w:tcPr>
          <w:p w14:paraId="6333CDD8" w14:textId="430E7C43" w:rsidR="00424456" w:rsidRPr="00B90AD1" w:rsidRDefault="001D1879" w:rsidP="00182457">
            <w:pPr>
              <w:spacing w:after="0" w:line="240" w:lineRule="auto"/>
              <w:jc w:val="center"/>
              <w:rPr>
                <w:rFonts w:ascii="Times New Roman" w:hAnsi="Times New Roman"/>
                <w:b/>
                <w:sz w:val="26"/>
                <w:szCs w:val="26"/>
                <w:lang w:val="uk-UA"/>
              </w:rPr>
            </w:pPr>
            <w:r>
              <w:rPr>
                <w:rFonts w:ascii="Times New Roman" w:hAnsi="Times New Roman"/>
                <w:b/>
                <w:sz w:val="26"/>
                <w:szCs w:val="26"/>
                <w:lang w:val="uk-UA"/>
              </w:rPr>
              <w:t>+</w:t>
            </w:r>
          </w:p>
        </w:tc>
        <w:tc>
          <w:tcPr>
            <w:tcW w:w="1134" w:type="dxa"/>
          </w:tcPr>
          <w:p w14:paraId="556CBC2C" w14:textId="77777777" w:rsidR="00424456" w:rsidRPr="00B90AD1" w:rsidRDefault="00424456" w:rsidP="00182457">
            <w:pPr>
              <w:spacing w:after="0" w:line="240" w:lineRule="auto"/>
              <w:jc w:val="center"/>
              <w:rPr>
                <w:rFonts w:ascii="Times New Roman" w:hAnsi="Times New Roman"/>
                <w:b/>
                <w:sz w:val="26"/>
                <w:szCs w:val="26"/>
                <w:lang w:val="uk-UA"/>
              </w:rPr>
            </w:pPr>
          </w:p>
        </w:tc>
        <w:tc>
          <w:tcPr>
            <w:tcW w:w="1276" w:type="dxa"/>
          </w:tcPr>
          <w:p w14:paraId="477BC29E" w14:textId="77777777" w:rsidR="00424456" w:rsidRPr="00B90AD1" w:rsidRDefault="00424456" w:rsidP="00182457">
            <w:pPr>
              <w:spacing w:after="0" w:line="240" w:lineRule="auto"/>
              <w:jc w:val="center"/>
              <w:rPr>
                <w:rFonts w:ascii="Times New Roman" w:hAnsi="Times New Roman"/>
                <w:b/>
                <w:sz w:val="26"/>
                <w:szCs w:val="26"/>
                <w:lang w:val="uk-UA"/>
              </w:rPr>
            </w:pPr>
          </w:p>
        </w:tc>
        <w:tc>
          <w:tcPr>
            <w:tcW w:w="1276" w:type="dxa"/>
          </w:tcPr>
          <w:p w14:paraId="71E6110B" w14:textId="77777777" w:rsidR="00424456" w:rsidRPr="00B90AD1" w:rsidRDefault="00424456" w:rsidP="00182457">
            <w:pPr>
              <w:spacing w:after="0" w:line="240" w:lineRule="auto"/>
              <w:jc w:val="center"/>
              <w:rPr>
                <w:rFonts w:ascii="Times New Roman" w:hAnsi="Times New Roman"/>
                <w:b/>
                <w:sz w:val="26"/>
                <w:szCs w:val="26"/>
                <w:lang w:val="uk-UA"/>
              </w:rPr>
            </w:pPr>
          </w:p>
        </w:tc>
        <w:tc>
          <w:tcPr>
            <w:tcW w:w="1134" w:type="dxa"/>
          </w:tcPr>
          <w:p w14:paraId="4CE7ECC2" w14:textId="74490523" w:rsidR="00424456" w:rsidRPr="00B90AD1" w:rsidRDefault="001D1879" w:rsidP="00182457">
            <w:pPr>
              <w:spacing w:after="0" w:line="240" w:lineRule="auto"/>
              <w:jc w:val="center"/>
              <w:rPr>
                <w:rFonts w:ascii="Times New Roman" w:hAnsi="Times New Roman"/>
                <w:b/>
                <w:sz w:val="26"/>
                <w:szCs w:val="26"/>
                <w:lang w:val="uk-UA"/>
              </w:rPr>
            </w:pPr>
            <w:r>
              <w:rPr>
                <w:rFonts w:ascii="Times New Roman" w:hAnsi="Times New Roman"/>
                <w:b/>
                <w:sz w:val="26"/>
                <w:szCs w:val="26"/>
                <w:lang w:val="uk-UA"/>
              </w:rPr>
              <w:t>+</w:t>
            </w:r>
          </w:p>
        </w:tc>
        <w:tc>
          <w:tcPr>
            <w:tcW w:w="985" w:type="dxa"/>
          </w:tcPr>
          <w:p w14:paraId="2228D78C" w14:textId="7348DA34" w:rsidR="00424456" w:rsidRPr="00B90AD1" w:rsidRDefault="00424456" w:rsidP="00182457">
            <w:pPr>
              <w:spacing w:after="0" w:line="240" w:lineRule="auto"/>
              <w:jc w:val="center"/>
              <w:rPr>
                <w:rFonts w:ascii="Times New Roman" w:hAnsi="Times New Roman"/>
                <w:b/>
                <w:sz w:val="26"/>
                <w:szCs w:val="26"/>
                <w:lang w:val="uk-UA"/>
              </w:rPr>
            </w:pPr>
          </w:p>
        </w:tc>
      </w:tr>
    </w:tbl>
    <w:p w14:paraId="0C03C64B" w14:textId="77777777" w:rsidR="00EA7610" w:rsidRPr="00B90AD1" w:rsidRDefault="00EA7610" w:rsidP="00D14684">
      <w:pPr>
        <w:spacing w:after="0" w:line="240" w:lineRule="auto"/>
        <w:jc w:val="center"/>
        <w:rPr>
          <w:rFonts w:ascii="Times New Roman" w:hAnsi="Times New Roman"/>
          <w:b/>
          <w:sz w:val="26"/>
          <w:szCs w:val="26"/>
          <w:lang w:val="uk-UA"/>
        </w:rPr>
      </w:pPr>
    </w:p>
    <w:p w14:paraId="07DAECAA" w14:textId="77777777" w:rsidR="00EA7610" w:rsidRPr="00B90AD1" w:rsidRDefault="00EA7610" w:rsidP="00D14684">
      <w:pPr>
        <w:spacing w:after="0" w:line="240" w:lineRule="auto"/>
        <w:jc w:val="center"/>
        <w:rPr>
          <w:rFonts w:ascii="Times New Roman" w:hAnsi="Times New Roman"/>
          <w:b/>
          <w:sz w:val="26"/>
          <w:szCs w:val="26"/>
          <w:lang w:val="uk-UA"/>
        </w:rPr>
      </w:pPr>
    </w:p>
    <w:p w14:paraId="7F4BF0CA" w14:textId="37EFD2FD" w:rsidR="00EA7610" w:rsidRPr="00B90AD1" w:rsidRDefault="00EA7610" w:rsidP="00670022">
      <w:pPr>
        <w:spacing w:after="0" w:line="240" w:lineRule="auto"/>
        <w:rPr>
          <w:rFonts w:ascii="Times New Roman" w:hAnsi="Times New Roman"/>
          <w:b/>
          <w:sz w:val="26"/>
          <w:szCs w:val="26"/>
          <w:lang w:val="uk-UA"/>
        </w:rPr>
      </w:pPr>
      <w:r w:rsidRPr="00B90AD1">
        <w:rPr>
          <w:rFonts w:ascii="Times New Roman" w:hAnsi="Times New Roman"/>
          <w:b/>
          <w:sz w:val="26"/>
          <w:szCs w:val="26"/>
          <w:lang w:val="uk-UA"/>
        </w:rPr>
        <w:t xml:space="preserve">Гарант освітньо-наукової програми </w:t>
      </w:r>
      <w:r w:rsidRPr="00B90AD1">
        <w:rPr>
          <w:rFonts w:ascii="Times New Roman" w:hAnsi="Times New Roman"/>
          <w:b/>
          <w:sz w:val="26"/>
          <w:szCs w:val="26"/>
          <w:lang w:val="uk-UA"/>
        </w:rPr>
        <w:tab/>
      </w:r>
      <w:r w:rsidRPr="00B90AD1">
        <w:rPr>
          <w:rFonts w:ascii="Times New Roman" w:hAnsi="Times New Roman"/>
          <w:b/>
          <w:sz w:val="26"/>
          <w:szCs w:val="26"/>
          <w:lang w:val="uk-UA"/>
        </w:rPr>
        <w:tab/>
      </w:r>
      <w:r w:rsidRPr="00B90AD1">
        <w:rPr>
          <w:rFonts w:ascii="Times New Roman" w:hAnsi="Times New Roman"/>
          <w:b/>
          <w:sz w:val="26"/>
          <w:szCs w:val="26"/>
          <w:lang w:val="uk-UA"/>
        </w:rPr>
        <w:tab/>
      </w:r>
      <w:r w:rsidRPr="00B90AD1">
        <w:rPr>
          <w:rFonts w:ascii="Times New Roman" w:hAnsi="Times New Roman"/>
          <w:b/>
          <w:sz w:val="26"/>
          <w:szCs w:val="26"/>
          <w:lang w:val="uk-UA"/>
        </w:rPr>
        <w:tab/>
      </w:r>
      <w:r w:rsidRPr="00B90AD1">
        <w:rPr>
          <w:rFonts w:ascii="Times New Roman" w:hAnsi="Times New Roman"/>
          <w:b/>
          <w:sz w:val="26"/>
          <w:szCs w:val="26"/>
          <w:lang w:val="uk-UA"/>
        </w:rPr>
        <w:tab/>
        <w:t xml:space="preserve">Іван </w:t>
      </w:r>
      <w:r w:rsidR="001D1879">
        <w:rPr>
          <w:rFonts w:ascii="Times New Roman" w:hAnsi="Times New Roman"/>
          <w:b/>
          <w:sz w:val="26"/>
          <w:szCs w:val="26"/>
          <w:lang w:val="uk-UA"/>
        </w:rPr>
        <w:t>ЯКОВЮК</w:t>
      </w:r>
    </w:p>
    <w:sectPr w:rsidR="00EA7610" w:rsidRPr="00B90AD1" w:rsidSect="00B23910">
      <w:headerReference w:type="even" r:id="rId8"/>
      <w:headerReference w:type="default" r:id="rId9"/>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155C6" w14:textId="77777777" w:rsidR="00D81F45" w:rsidRDefault="00D81F45">
      <w:r>
        <w:separator/>
      </w:r>
    </w:p>
  </w:endnote>
  <w:endnote w:type="continuationSeparator" w:id="0">
    <w:p w14:paraId="1C8A3AB5" w14:textId="77777777" w:rsidR="00D81F45" w:rsidRDefault="00D81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DFD26" w14:textId="77777777" w:rsidR="00D81F45" w:rsidRDefault="00D81F45">
      <w:r>
        <w:separator/>
      </w:r>
    </w:p>
  </w:footnote>
  <w:footnote w:type="continuationSeparator" w:id="0">
    <w:p w14:paraId="06B3E8A2" w14:textId="77777777" w:rsidR="00D81F45" w:rsidRDefault="00D81F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01F1F" w14:textId="77777777" w:rsidR="00EA7610" w:rsidRDefault="00D944A0" w:rsidP="007756FA">
    <w:pPr>
      <w:pStyle w:val="a5"/>
      <w:framePr w:wrap="around" w:vAnchor="text" w:hAnchor="margin" w:xAlign="right" w:y="1"/>
      <w:rPr>
        <w:rStyle w:val="a7"/>
      </w:rPr>
    </w:pPr>
    <w:r>
      <w:rPr>
        <w:rStyle w:val="a7"/>
      </w:rPr>
      <w:fldChar w:fldCharType="begin"/>
    </w:r>
    <w:r w:rsidR="00EA7610">
      <w:rPr>
        <w:rStyle w:val="a7"/>
      </w:rPr>
      <w:instrText xml:space="preserve">PAGE  </w:instrText>
    </w:r>
    <w:r>
      <w:rPr>
        <w:rStyle w:val="a7"/>
      </w:rPr>
      <w:fldChar w:fldCharType="end"/>
    </w:r>
  </w:p>
  <w:p w14:paraId="0986D429" w14:textId="77777777" w:rsidR="00EA7610" w:rsidRDefault="00EA7610" w:rsidP="00B23910">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FD4EF" w14:textId="77777777" w:rsidR="00EA7610" w:rsidRDefault="00D944A0" w:rsidP="007756FA">
    <w:pPr>
      <w:pStyle w:val="a5"/>
      <w:framePr w:wrap="around" w:vAnchor="text" w:hAnchor="margin" w:xAlign="right" w:y="1"/>
      <w:rPr>
        <w:rStyle w:val="a7"/>
      </w:rPr>
    </w:pPr>
    <w:r>
      <w:rPr>
        <w:rStyle w:val="a7"/>
      </w:rPr>
      <w:fldChar w:fldCharType="begin"/>
    </w:r>
    <w:r w:rsidR="00EA7610">
      <w:rPr>
        <w:rStyle w:val="a7"/>
      </w:rPr>
      <w:instrText xml:space="preserve">PAGE  </w:instrText>
    </w:r>
    <w:r>
      <w:rPr>
        <w:rStyle w:val="a7"/>
      </w:rPr>
      <w:fldChar w:fldCharType="separate"/>
    </w:r>
    <w:r w:rsidR="00FF0A1C">
      <w:rPr>
        <w:rStyle w:val="a7"/>
        <w:noProof/>
      </w:rPr>
      <w:t>7</w:t>
    </w:r>
    <w:r>
      <w:rPr>
        <w:rStyle w:val="a7"/>
      </w:rPr>
      <w:fldChar w:fldCharType="end"/>
    </w:r>
  </w:p>
  <w:p w14:paraId="1BB8D6FA" w14:textId="77777777" w:rsidR="00EA7610" w:rsidRDefault="00EA7610" w:rsidP="00B23910">
    <w:pPr>
      <w:pStyle w:val="a5"/>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B404E"/>
    <w:multiLevelType w:val="hybridMultilevel"/>
    <w:tmpl w:val="D9B818C6"/>
    <w:lvl w:ilvl="0" w:tplc="4446A5E6">
      <w:start w:val="1"/>
      <w:numFmt w:val="decimal"/>
      <w:lvlText w:val="%1."/>
      <w:lvlJc w:val="left"/>
      <w:pPr>
        <w:ind w:left="1708" w:hanging="432"/>
      </w:pPr>
      <w:rPr>
        <w:rFonts w:cs="Times New Roman" w:hint="default"/>
      </w:rPr>
    </w:lvl>
    <w:lvl w:ilvl="1" w:tplc="04190019" w:tentative="1">
      <w:start w:val="1"/>
      <w:numFmt w:val="lowerLetter"/>
      <w:lvlText w:val="%2."/>
      <w:lvlJc w:val="left"/>
      <w:pPr>
        <w:ind w:left="2356" w:hanging="360"/>
      </w:pPr>
      <w:rPr>
        <w:rFonts w:cs="Times New Roman"/>
      </w:rPr>
    </w:lvl>
    <w:lvl w:ilvl="2" w:tplc="0419001B" w:tentative="1">
      <w:start w:val="1"/>
      <w:numFmt w:val="lowerRoman"/>
      <w:lvlText w:val="%3."/>
      <w:lvlJc w:val="right"/>
      <w:pPr>
        <w:ind w:left="3076" w:hanging="180"/>
      </w:pPr>
      <w:rPr>
        <w:rFonts w:cs="Times New Roman"/>
      </w:rPr>
    </w:lvl>
    <w:lvl w:ilvl="3" w:tplc="0419000F" w:tentative="1">
      <w:start w:val="1"/>
      <w:numFmt w:val="decimal"/>
      <w:lvlText w:val="%4."/>
      <w:lvlJc w:val="left"/>
      <w:pPr>
        <w:ind w:left="3796" w:hanging="360"/>
      </w:pPr>
      <w:rPr>
        <w:rFonts w:cs="Times New Roman"/>
      </w:rPr>
    </w:lvl>
    <w:lvl w:ilvl="4" w:tplc="04190019" w:tentative="1">
      <w:start w:val="1"/>
      <w:numFmt w:val="lowerLetter"/>
      <w:lvlText w:val="%5."/>
      <w:lvlJc w:val="left"/>
      <w:pPr>
        <w:ind w:left="4516" w:hanging="360"/>
      </w:pPr>
      <w:rPr>
        <w:rFonts w:cs="Times New Roman"/>
      </w:rPr>
    </w:lvl>
    <w:lvl w:ilvl="5" w:tplc="0419001B" w:tentative="1">
      <w:start w:val="1"/>
      <w:numFmt w:val="lowerRoman"/>
      <w:lvlText w:val="%6."/>
      <w:lvlJc w:val="right"/>
      <w:pPr>
        <w:ind w:left="5236" w:hanging="180"/>
      </w:pPr>
      <w:rPr>
        <w:rFonts w:cs="Times New Roman"/>
      </w:rPr>
    </w:lvl>
    <w:lvl w:ilvl="6" w:tplc="0419000F" w:tentative="1">
      <w:start w:val="1"/>
      <w:numFmt w:val="decimal"/>
      <w:lvlText w:val="%7."/>
      <w:lvlJc w:val="left"/>
      <w:pPr>
        <w:ind w:left="5956" w:hanging="360"/>
      </w:pPr>
      <w:rPr>
        <w:rFonts w:cs="Times New Roman"/>
      </w:rPr>
    </w:lvl>
    <w:lvl w:ilvl="7" w:tplc="04190019" w:tentative="1">
      <w:start w:val="1"/>
      <w:numFmt w:val="lowerLetter"/>
      <w:lvlText w:val="%8."/>
      <w:lvlJc w:val="left"/>
      <w:pPr>
        <w:ind w:left="6676" w:hanging="360"/>
      </w:pPr>
      <w:rPr>
        <w:rFonts w:cs="Times New Roman"/>
      </w:rPr>
    </w:lvl>
    <w:lvl w:ilvl="8" w:tplc="0419001B" w:tentative="1">
      <w:start w:val="1"/>
      <w:numFmt w:val="lowerRoman"/>
      <w:lvlText w:val="%9."/>
      <w:lvlJc w:val="right"/>
      <w:pPr>
        <w:ind w:left="7396" w:hanging="180"/>
      </w:pPr>
      <w:rPr>
        <w:rFonts w:cs="Times New Roman"/>
      </w:rPr>
    </w:lvl>
  </w:abstractNum>
  <w:abstractNum w:abstractNumId="1" w15:restartNumberingAfterBreak="0">
    <w:nsid w:val="36A10F44"/>
    <w:multiLevelType w:val="hybridMultilevel"/>
    <w:tmpl w:val="E9A020B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10A5476"/>
    <w:multiLevelType w:val="hybridMultilevel"/>
    <w:tmpl w:val="D9B818C6"/>
    <w:lvl w:ilvl="0" w:tplc="4446A5E6">
      <w:start w:val="1"/>
      <w:numFmt w:val="decimal"/>
      <w:lvlText w:val="%1."/>
      <w:lvlJc w:val="left"/>
      <w:pPr>
        <w:ind w:left="1708" w:hanging="432"/>
      </w:pPr>
      <w:rPr>
        <w:rFonts w:cs="Times New Roman" w:hint="default"/>
      </w:rPr>
    </w:lvl>
    <w:lvl w:ilvl="1" w:tplc="04190019" w:tentative="1">
      <w:start w:val="1"/>
      <w:numFmt w:val="lowerLetter"/>
      <w:lvlText w:val="%2."/>
      <w:lvlJc w:val="left"/>
      <w:pPr>
        <w:ind w:left="2356" w:hanging="360"/>
      </w:pPr>
      <w:rPr>
        <w:rFonts w:cs="Times New Roman"/>
      </w:rPr>
    </w:lvl>
    <w:lvl w:ilvl="2" w:tplc="0419001B" w:tentative="1">
      <w:start w:val="1"/>
      <w:numFmt w:val="lowerRoman"/>
      <w:lvlText w:val="%3."/>
      <w:lvlJc w:val="right"/>
      <w:pPr>
        <w:ind w:left="3076" w:hanging="180"/>
      </w:pPr>
      <w:rPr>
        <w:rFonts w:cs="Times New Roman"/>
      </w:rPr>
    </w:lvl>
    <w:lvl w:ilvl="3" w:tplc="0419000F" w:tentative="1">
      <w:start w:val="1"/>
      <w:numFmt w:val="decimal"/>
      <w:lvlText w:val="%4."/>
      <w:lvlJc w:val="left"/>
      <w:pPr>
        <w:ind w:left="3796" w:hanging="360"/>
      </w:pPr>
      <w:rPr>
        <w:rFonts w:cs="Times New Roman"/>
      </w:rPr>
    </w:lvl>
    <w:lvl w:ilvl="4" w:tplc="04190019" w:tentative="1">
      <w:start w:val="1"/>
      <w:numFmt w:val="lowerLetter"/>
      <w:lvlText w:val="%5."/>
      <w:lvlJc w:val="left"/>
      <w:pPr>
        <w:ind w:left="4516" w:hanging="360"/>
      </w:pPr>
      <w:rPr>
        <w:rFonts w:cs="Times New Roman"/>
      </w:rPr>
    </w:lvl>
    <w:lvl w:ilvl="5" w:tplc="0419001B" w:tentative="1">
      <w:start w:val="1"/>
      <w:numFmt w:val="lowerRoman"/>
      <w:lvlText w:val="%6."/>
      <w:lvlJc w:val="right"/>
      <w:pPr>
        <w:ind w:left="5236" w:hanging="180"/>
      </w:pPr>
      <w:rPr>
        <w:rFonts w:cs="Times New Roman"/>
      </w:rPr>
    </w:lvl>
    <w:lvl w:ilvl="6" w:tplc="0419000F" w:tentative="1">
      <w:start w:val="1"/>
      <w:numFmt w:val="decimal"/>
      <w:lvlText w:val="%7."/>
      <w:lvlJc w:val="left"/>
      <w:pPr>
        <w:ind w:left="5956" w:hanging="360"/>
      </w:pPr>
      <w:rPr>
        <w:rFonts w:cs="Times New Roman"/>
      </w:rPr>
    </w:lvl>
    <w:lvl w:ilvl="7" w:tplc="04190019" w:tentative="1">
      <w:start w:val="1"/>
      <w:numFmt w:val="lowerLetter"/>
      <w:lvlText w:val="%8."/>
      <w:lvlJc w:val="left"/>
      <w:pPr>
        <w:ind w:left="6676" w:hanging="360"/>
      </w:pPr>
      <w:rPr>
        <w:rFonts w:cs="Times New Roman"/>
      </w:rPr>
    </w:lvl>
    <w:lvl w:ilvl="8" w:tplc="0419001B" w:tentative="1">
      <w:start w:val="1"/>
      <w:numFmt w:val="lowerRoman"/>
      <w:lvlText w:val="%9."/>
      <w:lvlJc w:val="right"/>
      <w:pPr>
        <w:ind w:left="7396" w:hanging="180"/>
      </w:pPr>
      <w:rPr>
        <w:rFonts w:cs="Times New Roman"/>
      </w:rPr>
    </w:lvl>
  </w:abstractNum>
  <w:num w:numId="1" w16cid:durableId="1524250873">
    <w:abstractNumId w:val="2"/>
  </w:num>
  <w:num w:numId="2" w16cid:durableId="89858546">
    <w:abstractNumId w:val="0"/>
  </w:num>
  <w:num w:numId="3" w16cid:durableId="1891182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BB8"/>
    <w:rsid w:val="00002885"/>
    <w:rsid w:val="00052A4F"/>
    <w:rsid w:val="00085AAC"/>
    <w:rsid w:val="00094CD2"/>
    <w:rsid w:val="001133B4"/>
    <w:rsid w:val="00141B43"/>
    <w:rsid w:val="00181285"/>
    <w:rsid w:val="00182457"/>
    <w:rsid w:val="00186229"/>
    <w:rsid w:val="00192719"/>
    <w:rsid w:val="001B5C3E"/>
    <w:rsid w:val="001D1879"/>
    <w:rsid w:val="00202630"/>
    <w:rsid w:val="002149BC"/>
    <w:rsid w:val="00261665"/>
    <w:rsid w:val="00266BB8"/>
    <w:rsid w:val="00287F13"/>
    <w:rsid w:val="002A7654"/>
    <w:rsid w:val="002C51FE"/>
    <w:rsid w:val="002E5809"/>
    <w:rsid w:val="002F2FE7"/>
    <w:rsid w:val="0034063F"/>
    <w:rsid w:val="00352B07"/>
    <w:rsid w:val="0037164C"/>
    <w:rsid w:val="003B420D"/>
    <w:rsid w:val="003D3CCF"/>
    <w:rsid w:val="00421A35"/>
    <w:rsid w:val="00424456"/>
    <w:rsid w:val="00460B7A"/>
    <w:rsid w:val="004C6837"/>
    <w:rsid w:val="004D34C6"/>
    <w:rsid w:val="00520F5E"/>
    <w:rsid w:val="00544C60"/>
    <w:rsid w:val="005927B4"/>
    <w:rsid w:val="005F1200"/>
    <w:rsid w:val="00640D80"/>
    <w:rsid w:val="00642CA4"/>
    <w:rsid w:val="00646C48"/>
    <w:rsid w:val="00662056"/>
    <w:rsid w:val="006635FB"/>
    <w:rsid w:val="00670022"/>
    <w:rsid w:val="006F1189"/>
    <w:rsid w:val="006F1440"/>
    <w:rsid w:val="00701B7C"/>
    <w:rsid w:val="0071468B"/>
    <w:rsid w:val="00740764"/>
    <w:rsid w:val="0075386A"/>
    <w:rsid w:val="007756FA"/>
    <w:rsid w:val="007A1BEE"/>
    <w:rsid w:val="007E58D7"/>
    <w:rsid w:val="008A7C3A"/>
    <w:rsid w:val="008C18D9"/>
    <w:rsid w:val="008D357F"/>
    <w:rsid w:val="008D3DFF"/>
    <w:rsid w:val="0092055A"/>
    <w:rsid w:val="00977024"/>
    <w:rsid w:val="009939EF"/>
    <w:rsid w:val="009F2DEF"/>
    <w:rsid w:val="00A068A0"/>
    <w:rsid w:val="00A660F4"/>
    <w:rsid w:val="00AB3CBE"/>
    <w:rsid w:val="00B16436"/>
    <w:rsid w:val="00B23910"/>
    <w:rsid w:val="00B90AD1"/>
    <w:rsid w:val="00BC67BC"/>
    <w:rsid w:val="00BD0101"/>
    <w:rsid w:val="00BE0EB5"/>
    <w:rsid w:val="00BE148D"/>
    <w:rsid w:val="00BE4E99"/>
    <w:rsid w:val="00C459DB"/>
    <w:rsid w:val="00C51228"/>
    <w:rsid w:val="00C57126"/>
    <w:rsid w:val="00C7518E"/>
    <w:rsid w:val="00CA4190"/>
    <w:rsid w:val="00CB73A9"/>
    <w:rsid w:val="00CC0D13"/>
    <w:rsid w:val="00CE13F1"/>
    <w:rsid w:val="00D14684"/>
    <w:rsid w:val="00D506F9"/>
    <w:rsid w:val="00D81F45"/>
    <w:rsid w:val="00D83C36"/>
    <w:rsid w:val="00D910B6"/>
    <w:rsid w:val="00D944A0"/>
    <w:rsid w:val="00DB5AEC"/>
    <w:rsid w:val="00DC3C9F"/>
    <w:rsid w:val="00E21A0C"/>
    <w:rsid w:val="00E622B4"/>
    <w:rsid w:val="00E6473B"/>
    <w:rsid w:val="00E74D8C"/>
    <w:rsid w:val="00EA205A"/>
    <w:rsid w:val="00EA7610"/>
    <w:rsid w:val="00EF3106"/>
    <w:rsid w:val="00F00339"/>
    <w:rsid w:val="00F0097C"/>
    <w:rsid w:val="00F011A8"/>
    <w:rsid w:val="00F06376"/>
    <w:rsid w:val="00F1194B"/>
    <w:rsid w:val="00F52710"/>
    <w:rsid w:val="00F529AE"/>
    <w:rsid w:val="00F9644C"/>
    <w:rsid w:val="00FB202C"/>
    <w:rsid w:val="00FB62F7"/>
    <w:rsid w:val="00FE15B6"/>
    <w:rsid w:val="00FF0A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F23A36"/>
  <w15:docId w15:val="{B41DD5E5-DB77-44FC-B9F4-BAFD94737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20D"/>
    <w:pPr>
      <w:spacing w:after="200" w:line="276" w:lineRule="auto"/>
    </w:pPr>
    <w:rPr>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66BB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2C51FE"/>
    <w:pPr>
      <w:ind w:left="720"/>
      <w:contextualSpacing/>
    </w:pPr>
  </w:style>
  <w:style w:type="paragraph" w:styleId="a5">
    <w:name w:val="header"/>
    <w:basedOn w:val="a"/>
    <w:link w:val="a6"/>
    <w:uiPriority w:val="99"/>
    <w:rsid w:val="00B23910"/>
    <w:pPr>
      <w:tabs>
        <w:tab w:val="center" w:pos="4819"/>
        <w:tab w:val="right" w:pos="9639"/>
      </w:tabs>
    </w:pPr>
  </w:style>
  <w:style w:type="character" w:customStyle="1" w:styleId="a6">
    <w:name w:val="Верхній колонтитул Знак"/>
    <w:basedOn w:val="a0"/>
    <w:link w:val="a5"/>
    <w:uiPriority w:val="99"/>
    <w:semiHidden/>
    <w:rsid w:val="00DE4182"/>
    <w:rPr>
      <w:lang w:val="ru-RU" w:eastAsia="en-US"/>
    </w:rPr>
  </w:style>
  <w:style w:type="character" w:styleId="a7">
    <w:name w:val="page number"/>
    <w:basedOn w:val="a0"/>
    <w:uiPriority w:val="99"/>
    <w:rsid w:val="00B2391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591E3-7388-4742-B302-D41AF8EE2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10233</Words>
  <Characters>5834</Characters>
  <Application>Microsoft Office Word</Application>
  <DocSecurity>0</DocSecurity>
  <Lines>48</Lines>
  <Paragraphs>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dc:creator>
  <cp:lastModifiedBy>Admin</cp:lastModifiedBy>
  <cp:revision>3</cp:revision>
  <cp:lastPrinted>2025-08-21T19:27:00Z</cp:lastPrinted>
  <dcterms:created xsi:type="dcterms:W3CDTF">2025-08-21T19:45:00Z</dcterms:created>
  <dcterms:modified xsi:type="dcterms:W3CDTF">2025-10-13T09:31:00Z</dcterms:modified>
</cp:coreProperties>
</file>